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E3C" w14:textId="4545B725" w:rsidR="00CE5113" w:rsidRDefault="00F921B7" w:rsidP="00CE5113">
      <w:pPr>
        <w:spacing w:after="0"/>
      </w:pPr>
      <w:r>
        <w:t>MEMORANDUM TO:</w:t>
      </w:r>
      <w:r>
        <w:tab/>
      </w:r>
      <w:r>
        <w:tab/>
      </w:r>
      <w:r>
        <w:tab/>
        <w:t>RP&amp;A Committee</w:t>
      </w:r>
    </w:p>
    <w:p w14:paraId="118A9119" w14:textId="1120D9AD" w:rsidR="00F921B7" w:rsidRDefault="00F921B7" w:rsidP="00CE5113">
      <w:pPr>
        <w:spacing w:after="0"/>
      </w:pPr>
      <w:r>
        <w:t>FROM:</w:t>
      </w:r>
      <w:r>
        <w:tab/>
      </w:r>
      <w:r>
        <w:tab/>
      </w:r>
      <w:r>
        <w:tab/>
      </w:r>
      <w:r>
        <w:tab/>
      </w:r>
      <w:r>
        <w:tab/>
        <w:t>Frank Han, Sec</w:t>
      </w:r>
      <w:r w:rsidR="002D4D88">
        <w:t>retary, Faculty Senate</w:t>
      </w:r>
    </w:p>
    <w:p w14:paraId="4E341F13" w14:textId="270BF8CB" w:rsidR="002D4D88" w:rsidRDefault="002D4D88" w:rsidP="00CE5113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="00D7786C">
        <w:t>10</w:t>
      </w:r>
      <w:r w:rsidR="00736461">
        <w:t xml:space="preserve"> </w:t>
      </w:r>
      <w:r w:rsidR="00D7786C">
        <w:t>November</w:t>
      </w:r>
      <w:r w:rsidR="00736461">
        <w:t>, 2025</w:t>
      </w:r>
    </w:p>
    <w:p w14:paraId="4B0843DE" w14:textId="5A40F3DA" w:rsidR="00736461" w:rsidRDefault="00736461" w:rsidP="00CE5113">
      <w:pPr>
        <w:spacing w:after="0"/>
      </w:pPr>
      <w:r>
        <w:t>SUBJECT:</w:t>
      </w:r>
      <w:r>
        <w:tab/>
      </w:r>
      <w:r>
        <w:tab/>
      </w:r>
      <w:r>
        <w:tab/>
      </w:r>
      <w:r>
        <w:tab/>
        <w:t>Draft Minutes for the RP&amp;A Meeting</w:t>
      </w:r>
    </w:p>
    <w:p w14:paraId="58FAAF9B" w14:textId="075EC279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Thursday, </w:t>
      </w:r>
      <w:r w:rsidR="00D7786C">
        <w:t>6</w:t>
      </w:r>
      <w:r w:rsidR="009B45C0">
        <w:t xml:space="preserve"> </w:t>
      </w:r>
      <w:r w:rsidR="00D7786C">
        <w:t>November</w:t>
      </w:r>
      <w:r>
        <w:t>, 2025</w:t>
      </w:r>
    </w:p>
    <w:p w14:paraId="7DD8D0EE" w14:textId="57FFA334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F5455">
        <w:t>Curtis Laws-Wilson Library, Room 203</w:t>
      </w:r>
    </w:p>
    <w:p w14:paraId="6E5F31E4" w14:textId="77777777" w:rsidR="00F921B7" w:rsidRDefault="00F921B7" w:rsidP="00CE5113">
      <w:pPr>
        <w:spacing w:after="0"/>
      </w:pPr>
    </w:p>
    <w:p w14:paraId="228F46AA" w14:textId="77777777" w:rsidR="00C70E66" w:rsidRDefault="00C70E66" w:rsidP="00CE5113">
      <w:pPr>
        <w:spacing w:after="0"/>
      </w:pPr>
    </w:p>
    <w:p w14:paraId="6FAB3B87" w14:textId="42554F14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bookmarkStart w:id="0" w:name="_Hlk182992401"/>
      <w:r w:rsidRPr="0062224A">
        <w:rPr>
          <w:rFonts w:ascii="Calibri" w:eastAsia="Orgon Slab" w:hAnsi="Calibri" w:cs="Calibri"/>
          <w:color w:val="auto"/>
          <w:sz w:val="24"/>
          <w:szCs w:val="24"/>
        </w:rPr>
        <w:t>Call to Order (2:00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3E358F">
        <w:rPr>
          <w:rFonts w:ascii="Calibri" w:eastAsia="Orgon Slab" w:hAnsi="Calibri" w:cs="Calibri"/>
          <w:color w:val="auto"/>
          <w:sz w:val="24"/>
          <w:szCs w:val="24"/>
        </w:rPr>
        <w:t>D. Westernberg</w:t>
      </w:r>
    </w:p>
    <w:p w14:paraId="745FA332" w14:textId="77777777" w:rsidR="00D92EF8" w:rsidRDefault="00D92EF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925D420" w14:textId="53EEE67B" w:rsidR="00CC3AC8" w:rsidRDefault="00CC3AC8" w:rsidP="007A3FDB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Attendance: P. Runnion, J. S</w:t>
      </w:r>
      <w:r w:rsidR="00AA2864">
        <w:rPr>
          <w:rFonts w:ascii="Calibri" w:hAnsi="Calibri" w:cs="Calibri"/>
          <w:color w:val="auto"/>
          <w:sz w:val="24"/>
          <w:szCs w:val="24"/>
        </w:rPr>
        <w:t xml:space="preserve">chlegel, J. Schramm, </w:t>
      </w:r>
      <w:r w:rsidR="003B0691">
        <w:rPr>
          <w:rFonts w:ascii="Calibri" w:hAnsi="Calibri" w:cs="Calibri"/>
          <w:color w:val="auto"/>
          <w:sz w:val="24"/>
          <w:szCs w:val="24"/>
        </w:rPr>
        <w:t>K. Erickson,</w:t>
      </w:r>
      <w:r w:rsidR="00E25EB7" w:rsidRPr="00E25EB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25EB7">
        <w:rPr>
          <w:rFonts w:ascii="Calibri" w:hAnsi="Calibri" w:cs="Calibri"/>
          <w:color w:val="auto"/>
          <w:sz w:val="24"/>
          <w:szCs w:val="24"/>
        </w:rPr>
        <w:t>M. Gosnell,</w:t>
      </w:r>
      <w:r w:rsidR="00E25EB7" w:rsidRPr="00E25EB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25EB7">
        <w:rPr>
          <w:rFonts w:ascii="Calibri" w:hAnsi="Calibri" w:cs="Calibri"/>
          <w:color w:val="auto"/>
          <w:sz w:val="24"/>
          <w:szCs w:val="24"/>
        </w:rPr>
        <w:t>K. Northcut,</w:t>
      </w:r>
      <w:r w:rsidR="00E25EB7" w:rsidRPr="00E25EB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25EB7">
        <w:rPr>
          <w:rFonts w:ascii="Calibri" w:hAnsi="Calibri" w:cs="Calibri"/>
          <w:color w:val="auto"/>
          <w:sz w:val="24"/>
          <w:szCs w:val="24"/>
        </w:rPr>
        <w:t>B. Lea,</w:t>
      </w:r>
      <w:r w:rsidR="00E25EB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C09ED">
        <w:rPr>
          <w:rFonts w:ascii="Calibri" w:hAnsi="Calibri" w:cs="Calibri"/>
          <w:color w:val="auto"/>
          <w:sz w:val="24"/>
          <w:szCs w:val="24"/>
        </w:rPr>
        <w:t xml:space="preserve">M. Bruening, </w:t>
      </w:r>
      <w:r w:rsidR="00BC09ED">
        <w:rPr>
          <w:rFonts w:ascii="Calibri" w:hAnsi="Calibri" w:cs="Calibri"/>
          <w:color w:val="auto"/>
          <w:sz w:val="24"/>
          <w:szCs w:val="24"/>
        </w:rPr>
        <w:t>E. Chua,</w:t>
      </w:r>
      <w:r w:rsidR="00BC09ED" w:rsidRPr="00BC09E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C09ED">
        <w:rPr>
          <w:rFonts w:ascii="Calibri" w:hAnsi="Calibri" w:cs="Calibri"/>
          <w:color w:val="auto"/>
          <w:sz w:val="24"/>
          <w:szCs w:val="24"/>
        </w:rPr>
        <w:t>D. Westenberg</w:t>
      </w:r>
      <w:r w:rsidR="007A3FDB">
        <w:rPr>
          <w:rFonts w:ascii="Calibri" w:hAnsi="Calibri" w:cs="Calibri"/>
          <w:color w:val="auto"/>
          <w:sz w:val="24"/>
          <w:szCs w:val="24"/>
        </w:rPr>
        <w:t>,</w:t>
      </w:r>
      <w:r w:rsidR="007A3FDB" w:rsidRPr="007A3FD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A3FDB">
        <w:rPr>
          <w:rFonts w:ascii="Calibri" w:hAnsi="Calibri" w:cs="Calibri"/>
          <w:color w:val="auto"/>
          <w:sz w:val="24"/>
          <w:szCs w:val="24"/>
        </w:rPr>
        <w:t>M. Zawodniok,</w:t>
      </w:r>
      <w:r w:rsidR="007A3FDB" w:rsidRPr="007A3FD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A3FDB">
        <w:rPr>
          <w:rFonts w:ascii="Calibri" w:hAnsi="Calibri" w:cs="Calibri"/>
          <w:color w:val="auto"/>
          <w:sz w:val="24"/>
          <w:szCs w:val="24"/>
        </w:rPr>
        <w:t>M. Nath,</w:t>
      </w:r>
      <w:r w:rsidR="007A3FDB" w:rsidRPr="007A3FD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A3FDB">
        <w:rPr>
          <w:rFonts w:ascii="Calibri" w:hAnsi="Calibri" w:cs="Calibri"/>
          <w:color w:val="auto"/>
          <w:sz w:val="24"/>
          <w:szCs w:val="24"/>
        </w:rPr>
        <w:t>J. Myers</w:t>
      </w:r>
      <w:r w:rsidR="007A3FDB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320EB7">
        <w:rPr>
          <w:rFonts w:ascii="Calibri" w:hAnsi="Calibri" w:cs="Calibri"/>
          <w:color w:val="auto"/>
          <w:sz w:val="24"/>
          <w:szCs w:val="24"/>
        </w:rPr>
        <w:t>F. Han</w:t>
      </w:r>
    </w:p>
    <w:p w14:paraId="3A7606C9" w14:textId="77777777" w:rsidR="00CC3AC8" w:rsidRPr="0062224A" w:rsidRDefault="00CC3AC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2BD87566" w14:textId="6012010B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President’s Report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4F3FA8" w:rsidRPr="0062224A">
        <w:rPr>
          <w:rFonts w:ascii="Calibri" w:eastAsia="Orgon Slab" w:hAnsi="Calibri" w:cs="Calibri"/>
          <w:color w:val="auto"/>
          <w:sz w:val="24"/>
          <w:szCs w:val="24"/>
        </w:rPr>
        <w:t>P. Runnion</w:t>
      </w:r>
    </w:p>
    <w:p w14:paraId="526A1884" w14:textId="7CAD4DBF" w:rsidR="00D7704D" w:rsidRDefault="00DF2237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Bylaws </w:t>
      </w:r>
      <w:r w:rsidR="00720908">
        <w:rPr>
          <w:rFonts w:ascii="Calibri" w:hAnsi="Calibri" w:cs="Calibri"/>
          <w:color w:val="auto"/>
          <w:sz w:val="24"/>
          <w:szCs w:val="24"/>
        </w:rPr>
        <w:t>revision update</w:t>
      </w:r>
    </w:p>
    <w:p w14:paraId="36198097" w14:textId="1F5BC849" w:rsidR="00BC4A6F" w:rsidRDefault="0072090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IFC topics</w:t>
      </w:r>
    </w:p>
    <w:p w14:paraId="0F1DA287" w14:textId="4CC96EC9" w:rsidR="00720908" w:rsidRDefault="0072090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Updates on campus admin position search(es): VP Enrollment Management search cancelled</w:t>
      </w:r>
      <w:r w:rsidR="009C1D66">
        <w:rPr>
          <w:rFonts w:ascii="Calibri" w:hAnsi="Calibri" w:cs="Calibri"/>
          <w:color w:val="auto"/>
          <w:sz w:val="24"/>
          <w:szCs w:val="24"/>
        </w:rPr>
        <w:t>; Search for DGS in progress</w:t>
      </w:r>
    </w:p>
    <w:p w14:paraId="704FD90D" w14:textId="71C95168" w:rsidR="009C1D66" w:rsidRDefault="009C1D66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Update on academic unit reorganization policy / ALP proposal;</w:t>
      </w:r>
    </w:p>
    <w:p w14:paraId="04AA7BE4" w14:textId="121B43C2" w:rsidR="00485E33" w:rsidRDefault="00485E33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Updates from Space Allocation Committee / consultant on classroom counts;</w:t>
      </w:r>
    </w:p>
    <w:p w14:paraId="324C895A" w14:textId="684243AC" w:rsidR="00543B59" w:rsidRPr="0062224A" w:rsidRDefault="00543B59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Discussion on GPA inflation / learning outcomes &amp; objectives</w:t>
      </w:r>
    </w:p>
    <w:p w14:paraId="39E3BA0A" w14:textId="77777777" w:rsidR="00F95EB2" w:rsidRPr="0062224A" w:rsidRDefault="00F95EB2" w:rsidP="00F95EB2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CCC23B4" w14:textId="77777777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Reports of Standing Committees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</w:p>
    <w:p w14:paraId="72B777E2" w14:textId="5C6F80D3" w:rsidR="006705FC" w:rsidRDefault="006705FC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Academic Freedom and </w:t>
      </w:r>
      <w:r w:rsidR="00D055F9">
        <w:rPr>
          <w:rFonts w:ascii="Calibri" w:hAnsi="Calibri" w:cs="Calibri"/>
          <w:color w:val="auto"/>
          <w:sz w:val="24"/>
          <w:szCs w:val="24"/>
        </w:rPr>
        <w:t>Standards</w:t>
      </w:r>
      <w:r w:rsidR="00D055F9">
        <w:rPr>
          <w:rFonts w:ascii="Calibri" w:hAnsi="Calibri" w:cs="Calibri"/>
          <w:color w:val="auto"/>
          <w:sz w:val="24"/>
          <w:szCs w:val="24"/>
        </w:rPr>
        <w:tab/>
        <w:t>*</w:t>
      </w:r>
    </w:p>
    <w:p w14:paraId="7CF41F79" w14:textId="3BC30F58" w:rsidR="00D055F9" w:rsidRDefault="00D055F9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Administrative Review</w:t>
      </w:r>
      <w:r>
        <w:rPr>
          <w:rFonts w:ascii="Calibri" w:hAnsi="Calibri" w:cs="Calibri"/>
          <w:color w:val="auto"/>
          <w:sz w:val="24"/>
          <w:szCs w:val="24"/>
        </w:rPr>
        <w:tab/>
        <w:t xml:space="preserve">K. </w:t>
      </w:r>
      <w:r>
        <w:rPr>
          <w:rFonts w:ascii="Calibri" w:hAnsi="Calibri" w:cs="Calibri"/>
          <w:color w:val="auto"/>
          <w:sz w:val="24"/>
          <w:szCs w:val="24"/>
        </w:rPr>
        <w:t>Erickson</w:t>
      </w:r>
    </w:p>
    <w:p w14:paraId="125029C6" w14:textId="3CAE11F8" w:rsidR="00772B0E" w:rsidRDefault="00772B0E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Budgetary Affairs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B. Lea</w:t>
      </w:r>
    </w:p>
    <w:p w14:paraId="6DAA1FF8" w14:textId="726244FF" w:rsidR="00D055F9" w:rsidRDefault="00D055F9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Curricula</w:t>
      </w:r>
      <w:r>
        <w:rPr>
          <w:rFonts w:ascii="Calibri" w:hAnsi="Calibri" w:cs="Calibri"/>
          <w:color w:val="auto"/>
          <w:sz w:val="24"/>
          <w:szCs w:val="24"/>
        </w:rPr>
        <w:tab/>
        <w:t>C. Chua</w:t>
      </w:r>
    </w:p>
    <w:p w14:paraId="56FF8DD0" w14:textId="152B71B8" w:rsidR="00055501" w:rsidRPr="0062224A" w:rsidRDefault="00055501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Facilities Planning</w:t>
      </w:r>
      <w:r>
        <w:rPr>
          <w:rFonts w:ascii="Calibri" w:hAnsi="Calibri" w:cs="Calibri"/>
          <w:color w:val="auto"/>
          <w:sz w:val="24"/>
          <w:szCs w:val="24"/>
        </w:rPr>
        <w:tab/>
        <w:t xml:space="preserve">M. </w:t>
      </w:r>
      <w:r>
        <w:rPr>
          <w:rFonts w:ascii="Calibri" w:hAnsi="Calibri" w:cs="Calibri"/>
          <w:color w:val="auto"/>
          <w:sz w:val="24"/>
          <w:szCs w:val="24"/>
        </w:rPr>
        <w:t>Zawodniok</w:t>
      </w:r>
    </w:p>
    <w:p w14:paraId="47FB6C95" w14:textId="77777777" w:rsidR="00C76D76" w:rsidRDefault="00C76D76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Effective Teaching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J. Schramm</w:t>
      </w:r>
    </w:p>
    <w:p w14:paraId="6BC0E2F7" w14:textId="7F4110A5" w:rsidR="005F4881" w:rsidRPr="0062224A" w:rsidRDefault="005F4881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Honorary Degrees</w:t>
      </w:r>
      <w:r>
        <w:rPr>
          <w:rFonts w:ascii="Calibri" w:hAnsi="Calibri" w:cs="Calibri"/>
          <w:color w:val="auto"/>
          <w:sz w:val="24"/>
          <w:szCs w:val="24"/>
        </w:rPr>
        <w:tab/>
        <w:t xml:space="preserve">J. </w:t>
      </w:r>
      <w:r>
        <w:rPr>
          <w:rFonts w:ascii="Calibri" w:hAnsi="Calibri" w:cs="Calibri"/>
          <w:color w:val="auto"/>
          <w:sz w:val="24"/>
          <w:szCs w:val="24"/>
        </w:rPr>
        <w:t>Myers</w:t>
      </w:r>
    </w:p>
    <w:p w14:paraId="2C2506B7" w14:textId="422C25C6" w:rsidR="00C76D76" w:rsidRDefault="00C76D76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Information Technology and Computing</w:t>
      </w:r>
      <w:r w:rsidRPr="0062224A">
        <w:rPr>
          <w:rFonts w:ascii="Calibri" w:hAnsi="Calibri" w:cs="Calibri"/>
          <w:color w:val="auto"/>
          <w:sz w:val="24"/>
          <w:szCs w:val="24"/>
        </w:rPr>
        <w:tab/>
      </w:r>
      <w:r w:rsidR="00FC7393">
        <w:rPr>
          <w:rFonts w:ascii="Calibri" w:hAnsi="Calibri" w:cs="Calibri"/>
          <w:color w:val="auto"/>
          <w:sz w:val="24"/>
          <w:szCs w:val="24"/>
        </w:rPr>
        <w:t>M. Zawodniok</w:t>
      </w:r>
    </w:p>
    <w:p w14:paraId="64216EB9" w14:textId="725AE02E" w:rsidR="006C7E12" w:rsidRPr="0062224A" w:rsidRDefault="006C7E12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Intellectual Property and Technology Transfer</w:t>
      </w:r>
      <w:r>
        <w:rPr>
          <w:rFonts w:ascii="Calibri" w:hAnsi="Calibri" w:cs="Calibri"/>
          <w:color w:val="auto"/>
          <w:sz w:val="24"/>
          <w:szCs w:val="24"/>
        </w:rPr>
        <w:tab/>
        <w:t>* (J. Smith?)</w:t>
      </w:r>
    </w:p>
    <w:p w14:paraId="656C1BFC" w14:textId="77777777" w:rsidR="005952AD" w:rsidRDefault="005952AD" w:rsidP="005952AD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Library and Learning Resources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M. Bruening</w:t>
      </w:r>
    </w:p>
    <w:p w14:paraId="399B5771" w14:textId="3F9CF1E4" w:rsidR="00413C25" w:rsidRPr="0062224A" w:rsidRDefault="00413C25" w:rsidP="005952AD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Personnel</w:t>
      </w:r>
      <w:r>
        <w:rPr>
          <w:rFonts w:ascii="Calibri" w:hAnsi="Calibri" w:cs="Calibri"/>
          <w:color w:val="auto"/>
          <w:sz w:val="24"/>
          <w:szCs w:val="24"/>
        </w:rPr>
        <w:tab/>
        <w:t xml:space="preserve">K. </w:t>
      </w:r>
      <w:r>
        <w:rPr>
          <w:rFonts w:ascii="Calibri" w:hAnsi="Calibri" w:cs="Calibri"/>
          <w:color w:val="auto"/>
          <w:sz w:val="24"/>
          <w:szCs w:val="24"/>
        </w:rPr>
        <w:t>Northcut</w:t>
      </w:r>
    </w:p>
    <w:p w14:paraId="6F50C84C" w14:textId="77777777" w:rsidR="005D6A7C" w:rsidRDefault="005D6A7C" w:rsidP="005D6A7C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Public Occasions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*</w:t>
      </w:r>
    </w:p>
    <w:p w14:paraId="16AB2B44" w14:textId="5EA02A0A" w:rsidR="00413C25" w:rsidRPr="0062224A" w:rsidRDefault="00413C25" w:rsidP="005D6A7C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Student Affairs</w:t>
      </w:r>
      <w:r>
        <w:rPr>
          <w:rFonts w:ascii="Calibri" w:hAnsi="Calibri" w:cs="Calibri"/>
          <w:color w:val="auto"/>
          <w:sz w:val="24"/>
          <w:szCs w:val="24"/>
        </w:rPr>
        <w:tab/>
        <w:t>*</w:t>
      </w:r>
    </w:p>
    <w:p w14:paraId="4219E046" w14:textId="048D3275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lastRenderedPageBreak/>
        <w:t>Student Awards and Financial Aid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75BDB325" w14:textId="1D7434E8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Tenure Policy</w:t>
      </w:r>
      <w:r w:rsidRPr="0062224A">
        <w:rPr>
          <w:rFonts w:ascii="Calibri" w:hAnsi="Calibri" w:cs="Calibri"/>
          <w:sz w:val="24"/>
          <w:szCs w:val="24"/>
        </w:rPr>
        <w:tab/>
      </w:r>
      <w:r w:rsidR="00C86B89">
        <w:rPr>
          <w:rFonts w:ascii="Calibri" w:hAnsi="Calibri" w:cs="Calibri"/>
          <w:sz w:val="24"/>
          <w:szCs w:val="24"/>
        </w:rPr>
        <w:t>M. Neth</w:t>
      </w:r>
    </w:p>
    <w:p w14:paraId="4E1689AE" w14:textId="04E5D095" w:rsidR="00207ED2" w:rsidRPr="0062224A" w:rsidRDefault="002E7D7E" w:rsidP="002E7D7E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Agenda for </w:t>
      </w:r>
      <w:r w:rsidR="00413C25">
        <w:rPr>
          <w:rFonts w:ascii="Calibri" w:hAnsi="Calibri" w:cs="Calibri"/>
          <w:color w:val="auto"/>
          <w:sz w:val="24"/>
          <w:szCs w:val="24"/>
        </w:rPr>
        <w:t>November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13C25">
        <w:rPr>
          <w:rFonts w:ascii="Calibri" w:hAnsi="Calibri" w:cs="Calibri"/>
          <w:color w:val="auto"/>
          <w:sz w:val="24"/>
          <w:szCs w:val="24"/>
        </w:rPr>
        <w:t>20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, 2025 </w:t>
      </w:r>
      <w:r w:rsidR="00207ED2" w:rsidRPr="0062224A">
        <w:rPr>
          <w:rFonts w:ascii="Calibri" w:hAnsi="Calibri" w:cs="Calibri"/>
          <w:color w:val="auto"/>
          <w:sz w:val="24"/>
          <w:szCs w:val="24"/>
        </w:rPr>
        <w:t xml:space="preserve">Faculty Senate </w:t>
      </w:r>
      <w:r w:rsidRPr="0062224A">
        <w:rPr>
          <w:rFonts w:ascii="Calibri" w:hAnsi="Calibri" w:cs="Calibri"/>
          <w:color w:val="auto"/>
          <w:sz w:val="24"/>
          <w:szCs w:val="24"/>
        </w:rPr>
        <w:t>Meeting</w:t>
      </w:r>
    </w:p>
    <w:p w14:paraId="266BC4FB" w14:textId="77777777" w:rsidR="00D03B37" w:rsidRPr="0062224A" w:rsidRDefault="00207ED2" w:rsidP="002E7D7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Approved</w:t>
      </w:r>
      <w:r w:rsidR="002E7D7E" w:rsidRPr="0062224A">
        <w:rPr>
          <w:rFonts w:ascii="Calibri" w:hAnsi="Calibri" w:cs="Calibri"/>
          <w:color w:val="auto"/>
          <w:sz w:val="24"/>
          <w:szCs w:val="24"/>
        </w:rPr>
        <w:tab/>
      </w:r>
    </w:p>
    <w:p w14:paraId="4B4EA71A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FC3B731" w14:textId="4D9AEBA3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Unfinished Business</w:t>
      </w:r>
    </w:p>
    <w:p w14:paraId="6F642520" w14:textId="39FC87DA" w:rsidR="00D03B37" w:rsidRPr="0062224A" w:rsidRDefault="00485571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None</w:t>
      </w:r>
    </w:p>
    <w:p w14:paraId="5C225990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7FE9210" w14:textId="2C0FD2B1" w:rsidR="00C70E66" w:rsidRPr="00063703" w:rsidRDefault="00D03B37" w:rsidP="00063703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New Business</w:t>
      </w:r>
    </w:p>
    <w:p w14:paraId="670D4AC8" w14:textId="77777777" w:rsidR="00772B0E" w:rsidRPr="0062224A" w:rsidRDefault="00772B0E" w:rsidP="005D6A7C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</w:p>
    <w:p w14:paraId="63B22D6F" w14:textId="0C41593A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Announc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e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>ments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ab/>
      </w:r>
    </w:p>
    <w:p w14:paraId="4F3353CC" w14:textId="1849DE71" w:rsidR="00BE21B5" w:rsidRPr="0062224A" w:rsidRDefault="00BE21B5" w:rsidP="00BE21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None</w:t>
      </w:r>
    </w:p>
    <w:p w14:paraId="2442A01B" w14:textId="77777777" w:rsidR="00F82F13" w:rsidRPr="0062224A" w:rsidRDefault="00F82F13" w:rsidP="00F82F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585EAD1" w14:textId="3AFDC23E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Adjourn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 xml:space="preserve"> (</w:t>
      </w:r>
      <w:r w:rsidR="00F10ED1">
        <w:rPr>
          <w:rFonts w:ascii="Calibri" w:eastAsia="Orgon Slab" w:hAnsi="Calibri" w:cs="Calibri"/>
          <w:color w:val="000000"/>
          <w:sz w:val="24"/>
          <w:szCs w:val="24"/>
        </w:rPr>
        <w:t>3:10 PM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)</w:t>
      </w:r>
    </w:p>
    <w:bookmarkEnd w:id="0"/>
    <w:p w14:paraId="3D8E388E" w14:textId="77777777" w:rsidR="007814F8" w:rsidRPr="0062224A" w:rsidRDefault="007814F8" w:rsidP="007814F8">
      <w:pPr>
        <w:rPr>
          <w:rFonts w:ascii="Calibri" w:hAnsi="Calibri" w:cs="Calibri"/>
          <w:sz w:val="24"/>
          <w:szCs w:val="24"/>
        </w:rPr>
      </w:pPr>
    </w:p>
    <w:sectPr w:rsidR="007814F8" w:rsidRPr="006222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6161" w14:textId="77777777" w:rsidR="00881B35" w:rsidRDefault="00881B35" w:rsidP="005B63F3">
      <w:pPr>
        <w:spacing w:after="0" w:line="240" w:lineRule="auto"/>
      </w:pPr>
      <w:r>
        <w:separator/>
      </w:r>
    </w:p>
  </w:endnote>
  <w:endnote w:type="continuationSeparator" w:id="0">
    <w:p w14:paraId="278C40A9" w14:textId="77777777" w:rsidR="00881B35" w:rsidRDefault="00881B35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7F31" w14:textId="77777777" w:rsidR="00881B35" w:rsidRDefault="00881B35" w:rsidP="005B63F3">
      <w:pPr>
        <w:spacing w:after="0" w:line="240" w:lineRule="auto"/>
      </w:pPr>
      <w:r>
        <w:separator/>
      </w:r>
    </w:p>
  </w:footnote>
  <w:footnote w:type="continuationSeparator" w:id="0">
    <w:p w14:paraId="56231C22" w14:textId="77777777" w:rsidR="00881B35" w:rsidRDefault="00881B35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68723926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4B6A6F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4BFC3283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7A8CA0A9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D8D8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E5A56D3"/>
    <w:multiLevelType w:val="hybridMultilevel"/>
    <w:tmpl w:val="609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0"/>
  </w:num>
  <w:num w:numId="2" w16cid:durableId="709763485">
    <w:abstractNumId w:val="3"/>
  </w:num>
  <w:num w:numId="3" w16cid:durableId="518737364">
    <w:abstractNumId w:val="2"/>
  </w:num>
  <w:num w:numId="4" w16cid:durableId="14412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0EE8"/>
    <w:rsid w:val="00022682"/>
    <w:rsid w:val="00055501"/>
    <w:rsid w:val="00063703"/>
    <w:rsid w:val="0007327F"/>
    <w:rsid w:val="0009301A"/>
    <w:rsid w:val="000E6FE2"/>
    <w:rsid w:val="0014092D"/>
    <w:rsid w:val="00181F36"/>
    <w:rsid w:val="0019635E"/>
    <w:rsid w:val="001A1750"/>
    <w:rsid w:val="001B1EEB"/>
    <w:rsid w:val="001D1E69"/>
    <w:rsid w:val="001D610B"/>
    <w:rsid w:val="001E2F9B"/>
    <w:rsid w:val="00207997"/>
    <w:rsid w:val="00207ED2"/>
    <w:rsid w:val="00225D8E"/>
    <w:rsid w:val="002270EE"/>
    <w:rsid w:val="00231795"/>
    <w:rsid w:val="002D4D88"/>
    <w:rsid w:val="002E7D7E"/>
    <w:rsid w:val="002F56D9"/>
    <w:rsid w:val="003154D7"/>
    <w:rsid w:val="00320EB7"/>
    <w:rsid w:val="00392F75"/>
    <w:rsid w:val="003B0691"/>
    <w:rsid w:val="003C55FB"/>
    <w:rsid w:val="003D4FA9"/>
    <w:rsid w:val="003E358F"/>
    <w:rsid w:val="003E4DF2"/>
    <w:rsid w:val="003F4662"/>
    <w:rsid w:val="00413C25"/>
    <w:rsid w:val="00427D37"/>
    <w:rsid w:val="004338EA"/>
    <w:rsid w:val="004816AD"/>
    <w:rsid w:val="00485571"/>
    <w:rsid w:val="00485E33"/>
    <w:rsid w:val="004B6A6F"/>
    <w:rsid w:val="004F3FA8"/>
    <w:rsid w:val="00500386"/>
    <w:rsid w:val="00500C7C"/>
    <w:rsid w:val="00515F0D"/>
    <w:rsid w:val="00525042"/>
    <w:rsid w:val="00543B59"/>
    <w:rsid w:val="005952AD"/>
    <w:rsid w:val="005A10BE"/>
    <w:rsid w:val="005B63F3"/>
    <w:rsid w:val="005D6A7C"/>
    <w:rsid w:val="005F4881"/>
    <w:rsid w:val="0062224A"/>
    <w:rsid w:val="00655CEC"/>
    <w:rsid w:val="006705FC"/>
    <w:rsid w:val="00677CC3"/>
    <w:rsid w:val="0068469B"/>
    <w:rsid w:val="006C7E12"/>
    <w:rsid w:val="006F49C3"/>
    <w:rsid w:val="006F5526"/>
    <w:rsid w:val="00712104"/>
    <w:rsid w:val="00720908"/>
    <w:rsid w:val="00736461"/>
    <w:rsid w:val="00772B0E"/>
    <w:rsid w:val="007814F8"/>
    <w:rsid w:val="007934E2"/>
    <w:rsid w:val="00794263"/>
    <w:rsid w:val="007A3FDB"/>
    <w:rsid w:val="007A6C29"/>
    <w:rsid w:val="00805A4D"/>
    <w:rsid w:val="00837A0A"/>
    <w:rsid w:val="00860D09"/>
    <w:rsid w:val="00872FF4"/>
    <w:rsid w:val="00881B35"/>
    <w:rsid w:val="008907EB"/>
    <w:rsid w:val="008A4667"/>
    <w:rsid w:val="008A6F9B"/>
    <w:rsid w:val="0090726B"/>
    <w:rsid w:val="00957DE2"/>
    <w:rsid w:val="00961B5A"/>
    <w:rsid w:val="0096537A"/>
    <w:rsid w:val="00967B7B"/>
    <w:rsid w:val="009A62B8"/>
    <w:rsid w:val="009A7A87"/>
    <w:rsid w:val="009B45C0"/>
    <w:rsid w:val="009C1D66"/>
    <w:rsid w:val="009C2120"/>
    <w:rsid w:val="009C351E"/>
    <w:rsid w:val="009F5455"/>
    <w:rsid w:val="00A11997"/>
    <w:rsid w:val="00A233E0"/>
    <w:rsid w:val="00A34FAF"/>
    <w:rsid w:val="00A40025"/>
    <w:rsid w:val="00AA2864"/>
    <w:rsid w:val="00AA3920"/>
    <w:rsid w:val="00AB27BC"/>
    <w:rsid w:val="00AC7BA4"/>
    <w:rsid w:val="00B2004A"/>
    <w:rsid w:val="00B4233F"/>
    <w:rsid w:val="00B6030C"/>
    <w:rsid w:val="00BC09ED"/>
    <w:rsid w:val="00BC4A6F"/>
    <w:rsid w:val="00BD5BE8"/>
    <w:rsid w:val="00BE21B5"/>
    <w:rsid w:val="00BF2582"/>
    <w:rsid w:val="00C2794E"/>
    <w:rsid w:val="00C340F0"/>
    <w:rsid w:val="00C65B4A"/>
    <w:rsid w:val="00C70E66"/>
    <w:rsid w:val="00C76D76"/>
    <w:rsid w:val="00C86B89"/>
    <w:rsid w:val="00CB7206"/>
    <w:rsid w:val="00CC3AC8"/>
    <w:rsid w:val="00CE3A9B"/>
    <w:rsid w:val="00CE5113"/>
    <w:rsid w:val="00CF74B5"/>
    <w:rsid w:val="00D03B37"/>
    <w:rsid w:val="00D055F9"/>
    <w:rsid w:val="00D159A8"/>
    <w:rsid w:val="00D73BA0"/>
    <w:rsid w:val="00D7704D"/>
    <w:rsid w:val="00D7786C"/>
    <w:rsid w:val="00D92EF8"/>
    <w:rsid w:val="00DC1B28"/>
    <w:rsid w:val="00DD351F"/>
    <w:rsid w:val="00DD7183"/>
    <w:rsid w:val="00DF2237"/>
    <w:rsid w:val="00DF24F7"/>
    <w:rsid w:val="00E25EB7"/>
    <w:rsid w:val="00E322C5"/>
    <w:rsid w:val="00E449D4"/>
    <w:rsid w:val="00F10ED1"/>
    <w:rsid w:val="00F82F13"/>
    <w:rsid w:val="00F921B7"/>
    <w:rsid w:val="00F930B9"/>
    <w:rsid w:val="00F95EB2"/>
    <w:rsid w:val="00FA1128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DDE86539-9EEF-4B52-B637-3B80528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95</cp:revision>
  <dcterms:created xsi:type="dcterms:W3CDTF">2025-09-04T20:31:00Z</dcterms:created>
  <dcterms:modified xsi:type="dcterms:W3CDTF">2025-11-10T17:29:00Z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