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FBE3C" w14:textId="4545B725" w:rsidR="00CE5113" w:rsidRDefault="00F921B7" w:rsidP="00CE5113">
      <w:pPr>
        <w:spacing w:after="0"/>
      </w:pPr>
      <w:r>
        <w:t>MEMORANDUM TO:</w:t>
      </w:r>
      <w:r>
        <w:tab/>
      </w:r>
      <w:r>
        <w:tab/>
      </w:r>
      <w:r>
        <w:tab/>
        <w:t>RP&amp;A Committee</w:t>
      </w:r>
    </w:p>
    <w:p w14:paraId="118A9119" w14:textId="1120D9AD" w:rsidR="00F921B7" w:rsidRDefault="00F921B7" w:rsidP="00CE5113">
      <w:pPr>
        <w:spacing w:after="0"/>
      </w:pPr>
      <w:r>
        <w:t>FROM:</w:t>
      </w:r>
      <w:r>
        <w:tab/>
      </w:r>
      <w:r>
        <w:tab/>
      </w:r>
      <w:r>
        <w:tab/>
      </w:r>
      <w:r>
        <w:tab/>
      </w:r>
      <w:r>
        <w:tab/>
        <w:t>Frank Han, Sec</w:t>
      </w:r>
      <w:r w:rsidR="002D4D88">
        <w:t>retary, Faculty Senate</w:t>
      </w:r>
    </w:p>
    <w:p w14:paraId="4E341F13" w14:textId="5502ED93" w:rsidR="002D4D88" w:rsidRDefault="002D4D88" w:rsidP="00CE5113">
      <w:pPr>
        <w:spacing w:after="0"/>
      </w:pPr>
      <w:r>
        <w:t>DATE:</w:t>
      </w:r>
      <w:r>
        <w:tab/>
      </w:r>
      <w:r>
        <w:tab/>
      </w:r>
      <w:r>
        <w:tab/>
      </w:r>
      <w:r>
        <w:tab/>
      </w:r>
      <w:r>
        <w:tab/>
      </w:r>
      <w:r w:rsidR="003276C6">
        <w:t>2</w:t>
      </w:r>
      <w:r w:rsidR="00736461">
        <w:t xml:space="preserve"> </w:t>
      </w:r>
      <w:proofErr w:type="gramStart"/>
      <w:r w:rsidR="003276C6">
        <w:t>April</w:t>
      </w:r>
      <w:r w:rsidR="00736461">
        <w:t>,</w:t>
      </w:r>
      <w:proofErr w:type="gramEnd"/>
      <w:r w:rsidR="00736461">
        <w:t xml:space="preserve"> 202</w:t>
      </w:r>
      <w:r w:rsidR="001B0BE8">
        <w:t>6</w:t>
      </w:r>
    </w:p>
    <w:p w14:paraId="4B0843DE" w14:textId="5A40F3DA" w:rsidR="00736461" w:rsidRDefault="00736461" w:rsidP="00CE5113">
      <w:pPr>
        <w:spacing w:after="0"/>
      </w:pPr>
      <w:r>
        <w:t>SUBJECT:</w:t>
      </w:r>
      <w:r>
        <w:tab/>
      </w:r>
      <w:r>
        <w:tab/>
      </w:r>
      <w:r>
        <w:tab/>
      </w:r>
      <w:r>
        <w:tab/>
        <w:t>Draft Minutes for the RP&amp;A Meeting</w:t>
      </w:r>
    </w:p>
    <w:p w14:paraId="58FAAF9B" w14:textId="0336D435" w:rsidR="00736461" w:rsidRDefault="00736461" w:rsidP="00CE5113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Thursday, </w:t>
      </w:r>
      <w:r w:rsidR="003276C6">
        <w:t>2</w:t>
      </w:r>
      <w:r w:rsidR="009B45C0">
        <w:t xml:space="preserve"> </w:t>
      </w:r>
      <w:proofErr w:type="gramStart"/>
      <w:r w:rsidR="003276C6">
        <w:t>April</w:t>
      </w:r>
      <w:r>
        <w:t>,</w:t>
      </w:r>
      <w:proofErr w:type="gramEnd"/>
      <w:r>
        <w:t xml:space="preserve"> 202</w:t>
      </w:r>
      <w:r w:rsidR="001B0BE8">
        <w:t>6</w:t>
      </w:r>
    </w:p>
    <w:p w14:paraId="7DD8D0EE" w14:textId="2C5D78F5" w:rsidR="00736461" w:rsidRDefault="00736461" w:rsidP="00CE511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9F5455">
        <w:t>Curtis Laws-Wilson Library, Room 20</w:t>
      </w:r>
      <w:r w:rsidR="003276C6">
        <w:t>3</w:t>
      </w:r>
    </w:p>
    <w:p w14:paraId="6E5F31E4" w14:textId="77777777" w:rsidR="00F921B7" w:rsidRDefault="00F921B7" w:rsidP="00CE5113">
      <w:pPr>
        <w:spacing w:after="0"/>
      </w:pPr>
    </w:p>
    <w:p w14:paraId="228F46AA" w14:textId="77777777" w:rsidR="00C70E66" w:rsidRDefault="00C70E66" w:rsidP="00CE5113">
      <w:pPr>
        <w:spacing w:after="0"/>
      </w:pPr>
    </w:p>
    <w:p w14:paraId="6FAB3B87" w14:textId="4E77F147" w:rsidR="007814F8" w:rsidRPr="0062224A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bookmarkStart w:id="0" w:name="_Hlk182992401"/>
      <w:r w:rsidRPr="0062224A">
        <w:rPr>
          <w:rFonts w:ascii="Calibri" w:eastAsia="Orgon Slab" w:hAnsi="Calibri" w:cs="Calibri"/>
          <w:color w:val="auto"/>
          <w:sz w:val="24"/>
          <w:szCs w:val="24"/>
        </w:rPr>
        <w:t>Call to Order</w:t>
      </w:r>
      <w:r w:rsidR="003276C6">
        <w:rPr>
          <w:rFonts w:ascii="Calibri" w:eastAsia="Orgon Slab" w:hAnsi="Calibri" w:cs="Calibri"/>
          <w:color w:val="auto"/>
          <w:sz w:val="24"/>
          <w:szCs w:val="24"/>
        </w:rPr>
        <w:t xml:space="preserve"> (2:03 PM)</w:t>
      </w:r>
      <w:r w:rsidRPr="0062224A">
        <w:rPr>
          <w:rFonts w:ascii="Calibri" w:eastAsia="Orgon Slab" w:hAnsi="Calibri" w:cs="Calibri"/>
          <w:color w:val="auto"/>
          <w:sz w:val="24"/>
          <w:szCs w:val="24"/>
        </w:rPr>
        <w:tab/>
      </w:r>
      <w:r w:rsidR="003E358F">
        <w:rPr>
          <w:rFonts w:ascii="Calibri" w:eastAsia="Orgon Slab" w:hAnsi="Calibri" w:cs="Calibri"/>
          <w:color w:val="auto"/>
          <w:sz w:val="24"/>
          <w:szCs w:val="24"/>
        </w:rPr>
        <w:t>D. Westernberg</w:t>
      </w:r>
    </w:p>
    <w:p w14:paraId="01370164" w14:textId="59FEF98B" w:rsidR="006309F7" w:rsidRDefault="00CC3AC8" w:rsidP="000E1561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Attendance:</w:t>
      </w:r>
      <w:r w:rsidR="006309F7">
        <w:rPr>
          <w:rFonts w:ascii="Calibri" w:hAnsi="Calibri" w:cs="Calibri"/>
          <w:color w:val="auto"/>
          <w:sz w:val="24"/>
          <w:szCs w:val="24"/>
        </w:rPr>
        <w:t xml:space="preserve"> M. Go</w:t>
      </w:r>
      <w:r w:rsidR="00384FFE">
        <w:rPr>
          <w:rFonts w:ascii="Calibri" w:hAnsi="Calibri" w:cs="Calibri"/>
          <w:color w:val="auto"/>
          <w:sz w:val="24"/>
          <w:szCs w:val="24"/>
        </w:rPr>
        <w:t xml:space="preserve">snell, </w:t>
      </w:r>
      <w:r w:rsidR="00384FFE" w:rsidRPr="00297FB1">
        <w:rPr>
          <w:rFonts w:ascii="Calibri" w:hAnsi="Calibri" w:cs="Calibri"/>
          <w:color w:val="auto"/>
          <w:sz w:val="24"/>
          <w:szCs w:val="24"/>
        </w:rPr>
        <w:t>B</w:t>
      </w:r>
      <w:r w:rsidR="00384FFE">
        <w:rPr>
          <w:rFonts w:ascii="Calibri" w:hAnsi="Calibri" w:cs="Calibri"/>
          <w:color w:val="auto"/>
          <w:sz w:val="24"/>
          <w:szCs w:val="24"/>
        </w:rPr>
        <w:t>.R.</w:t>
      </w:r>
      <w:r w:rsidR="00384FFE" w:rsidRPr="00297FB1">
        <w:rPr>
          <w:rFonts w:ascii="Calibri" w:hAnsi="Calibri" w:cs="Calibri"/>
          <w:color w:val="auto"/>
          <w:sz w:val="24"/>
          <w:szCs w:val="24"/>
        </w:rPr>
        <w:t xml:space="preserve"> Lea,</w:t>
      </w:r>
      <w:r w:rsidR="00384FFE" w:rsidRPr="00384FFE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384FFE" w:rsidRPr="00297FB1">
        <w:rPr>
          <w:rFonts w:ascii="Calibri" w:hAnsi="Calibri" w:cs="Calibri"/>
          <w:color w:val="auto"/>
          <w:sz w:val="24"/>
          <w:szCs w:val="24"/>
        </w:rPr>
        <w:t>C</w:t>
      </w:r>
      <w:r w:rsidR="00384FFE">
        <w:rPr>
          <w:rFonts w:ascii="Calibri" w:hAnsi="Calibri" w:cs="Calibri"/>
          <w:color w:val="auto"/>
          <w:sz w:val="24"/>
          <w:szCs w:val="24"/>
        </w:rPr>
        <w:t>.</w:t>
      </w:r>
      <w:r w:rsidR="00384FFE" w:rsidRPr="00297FB1">
        <w:rPr>
          <w:rFonts w:ascii="Calibri" w:hAnsi="Calibri" w:cs="Calibri"/>
          <w:color w:val="auto"/>
          <w:sz w:val="24"/>
          <w:szCs w:val="24"/>
        </w:rPr>
        <w:t xml:space="preserve"> Chua,</w:t>
      </w:r>
      <w:r w:rsidR="000F77D2">
        <w:rPr>
          <w:rFonts w:ascii="Calibri" w:hAnsi="Calibri" w:cs="Calibri"/>
          <w:color w:val="auto"/>
          <w:sz w:val="24"/>
          <w:szCs w:val="24"/>
        </w:rPr>
        <w:t xml:space="preserve"> M. Bruening, </w:t>
      </w:r>
      <w:r w:rsidR="00E93F0C">
        <w:rPr>
          <w:rFonts w:ascii="Calibri" w:hAnsi="Calibri" w:cs="Calibri"/>
          <w:color w:val="auto"/>
          <w:sz w:val="24"/>
          <w:szCs w:val="24"/>
        </w:rPr>
        <w:t xml:space="preserve">J. Schramm, </w:t>
      </w:r>
      <w:r w:rsidR="003B1F1F">
        <w:rPr>
          <w:rFonts w:ascii="Calibri" w:hAnsi="Calibri" w:cs="Calibri"/>
          <w:color w:val="auto"/>
          <w:sz w:val="24"/>
          <w:szCs w:val="24"/>
        </w:rPr>
        <w:t>D. Westenberg</w:t>
      </w:r>
      <w:r w:rsidR="003B1F1F" w:rsidRPr="00297FB1">
        <w:rPr>
          <w:rFonts w:ascii="Calibri" w:hAnsi="Calibri" w:cs="Calibri"/>
          <w:color w:val="auto"/>
          <w:sz w:val="24"/>
          <w:szCs w:val="24"/>
        </w:rPr>
        <w:t>,</w:t>
      </w:r>
      <w:r w:rsidR="003B1F1F" w:rsidRPr="003B1F1F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3B1F1F">
        <w:rPr>
          <w:rFonts w:ascii="Calibri" w:hAnsi="Calibri" w:cs="Calibri"/>
          <w:color w:val="auto"/>
          <w:sz w:val="24"/>
          <w:szCs w:val="24"/>
        </w:rPr>
        <w:t>P. Runnion</w:t>
      </w:r>
      <w:r w:rsidR="003B1F1F" w:rsidRPr="00297FB1">
        <w:rPr>
          <w:rFonts w:ascii="Calibri" w:hAnsi="Calibri" w:cs="Calibri"/>
          <w:color w:val="auto"/>
          <w:sz w:val="24"/>
          <w:szCs w:val="24"/>
        </w:rPr>
        <w:t>,</w:t>
      </w:r>
      <w:r w:rsidR="003B1F1F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3B1F1F">
        <w:rPr>
          <w:rFonts w:ascii="Calibri" w:hAnsi="Calibri" w:cs="Calibri"/>
          <w:color w:val="auto"/>
          <w:sz w:val="24"/>
          <w:szCs w:val="24"/>
        </w:rPr>
        <w:t>J. Schlegel</w:t>
      </w:r>
      <w:r w:rsidR="003B1F1F" w:rsidRPr="00297FB1">
        <w:rPr>
          <w:rFonts w:ascii="Calibri" w:hAnsi="Calibri" w:cs="Calibri"/>
          <w:color w:val="auto"/>
          <w:sz w:val="24"/>
          <w:szCs w:val="24"/>
        </w:rPr>
        <w:t>,</w:t>
      </w:r>
      <w:r w:rsidR="003B1F1F">
        <w:rPr>
          <w:rFonts w:ascii="Calibri" w:hAnsi="Calibri" w:cs="Calibri"/>
          <w:color w:val="auto"/>
          <w:sz w:val="24"/>
          <w:szCs w:val="24"/>
        </w:rPr>
        <w:t xml:space="preserve"> F. </w:t>
      </w:r>
      <w:r w:rsidR="0004256D" w:rsidRPr="0004256D">
        <w:rPr>
          <w:rFonts w:ascii="Calibri" w:hAnsi="Calibri" w:cs="Calibri"/>
          <w:color w:val="auto"/>
          <w:sz w:val="24"/>
          <w:szCs w:val="24"/>
        </w:rPr>
        <w:t xml:space="preserve">Han, </w:t>
      </w:r>
      <w:r w:rsidR="0004256D" w:rsidRPr="00297FB1">
        <w:rPr>
          <w:rFonts w:ascii="Calibri" w:hAnsi="Calibri" w:cs="Calibri"/>
          <w:color w:val="auto"/>
          <w:sz w:val="24"/>
          <w:szCs w:val="24"/>
        </w:rPr>
        <w:t>M</w:t>
      </w:r>
      <w:r w:rsidR="0004256D">
        <w:rPr>
          <w:rFonts w:ascii="Calibri" w:hAnsi="Calibri" w:cs="Calibri"/>
          <w:color w:val="auto"/>
          <w:sz w:val="24"/>
          <w:szCs w:val="24"/>
        </w:rPr>
        <w:t>.</w:t>
      </w:r>
      <w:r w:rsidR="0004256D" w:rsidRPr="00297FB1">
        <w:rPr>
          <w:rFonts w:ascii="Calibri" w:hAnsi="Calibri" w:cs="Calibri"/>
          <w:color w:val="auto"/>
          <w:sz w:val="24"/>
          <w:szCs w:val="24"/>
        </w:rPr>
        <w:t xml:space="preserve"> Zawodniok</w:t>
      </w:r>
      <w:r w:rsidR="0004256D">
        <w:rPr>
          <w:rFonts w:ascii="Calibri" w:hAnsi="Calibri" w:cs="Calibri"/>
          <w:color w:val="auto"/>
          <w:sz w:val="24"/>
          <w:szCs w:val="24"/>
        </w:rPr>
        <w:t>, D.</w:t>
      </w:r>
      <w:r w:rsidR="0004256D" w:rsidRPr="0004256D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04256D" w:rsidRPr="00297FB1">
        <w:rPr>
          <w:rFonts w:ascii="Calibri" w:hAnsi="Calibri" w:cs="Calibri"/>
          <w:color w:val="auto"/>
          <w:sz w:val="24"/>
          <w:szCs w:val="24"/>
        </w:rPr>
        <w:t>Stutts</w:t>
      </w:r>
      <w:r w:rsidR="0004256D">
        <w:rPr>
          <w:rFonts w:ascii="Calibri" w:hAnsi="Calibri" w:cs="Calibri"/>
          <w:color w:val="auto"/>
          <w:sz w:val="24"/>
          <w:szCs w:val="24"/>
        </w:rPr>
        <w:t xml:space="preserve">, </w:t>
      </w:r>
      <w:r w:rsidR="0004256D" w:rsidRPr="00297FB1">
        <w:rPr>
          <w:rFonts w:ascii="Calibri" w:hAnsi="Calibri" w:cs="Calibri"/>
          <w:color w:val="auto"/>
          <w:sz w:val="24"/>
          <w:szCs w:val="24"/>
        </w:rPr>
        <w:t>M</w:t>
      </w:r>
      <w:r w:rsidR="0004256D">
        <w:rPr>
          <w:rFonts w:ascii="Calibri" w:hAnsi="Calibri" w:cs="Calibri"/>
          <w:color w:val="auto"/>
          <w:sz w:val="24"/>
          <w:szCs w:val="24"/>
        </w:rPr>
        <w:t>.</w:t>
      </w:r>
      <w:r w:rsidR="0004256D" w:rsidRPr="00297FB1">
        <w:rPr>
          <w:rFonts w:ascii="Calibri" w:hAnsi="Calibri" w:cs="Calibri"/>
          <w:color w:val="auto"/>
          <w:sz w:val="24"/>
          <w:szCs w:val="24"/>
        </w:rPr>
        <w:t xml:space="preserve"> Nath</w:t>
      </w:r>
      <w:r w:rsidR="0004256D">
        <w:rPr>
          <w:rFonts w:ascii="Calibri" w:hAnsi="Calibri" w:cs="Calibri"/>
          <w:color w:val="auto"/>
          <w:sz w:val="24"/>
          <w:szCs w:val="24"/>
        </w:rPr>
        <w:t xml:space="preserve">, </w:t>
      </w:r>
      <w:r w:rsidR="0004256D" w:rsidRPr="00297FB1">
        <w:rPr>
          <w:rFonts w:ascii="Calibri" w:hAnsi="Calibri" w:cs="Calibri"/>
          <w:color w:val="auto"/>
          <w:sz w:val="24"/>
          <w:szCs w:val="24"/>
        </w:rPr>
        <w:t>K</w:t>
      </w:r>
      <w:r w:rsidR="0004256D">
        <w:rPr>
          <w:rFonts w:ascii="Calibri" w:hAnsi="Calibri" w:cs="Calibri"/>
          <w:color w:val="auto"/>
          <w:sz w:val="24"/>
          <w:szCs w:val="24"/>
        </w:rPr>
        <w:t>.</w:t>
      </w:r>
      <w:r w:rsidR="0004256D" w:rsidRPr="00297FB1">
        <w:rPr>
          <w:rFonts w:ascii="Calibri" w:hAnsi="Calibri" w:cs="Calibri"/>
          <w:color w:val="auto"/>
          <w:sz w:val="24"/>
          <w:szCs w:val="24"/>
        </w:rPr>
        <w:t xml:space="preserve"> Northcut</w:t>
      </w:r>
      <w:r w:rsidR="007F6D63">
        <w:rPr>
          <w:rFonts w:ascii="Calibri" w:hAnsi="Calibri" w:cs="Calibri"/>
          <w:color w:val="auto"/>
          <w:sz w:val="24"/>
          <w:szCs w:val="24"/>
        </w:rPr>
        <w:t>, J. Porcel</w:t>
      </w:r>
    </w:p>
    <w:p w14:paraId="3A7606C9" w14:textId="77777777" w:rsidR="00CC3AC8" w:rsidRDefault="00CC3AC8" w:rsidP="00D92EF8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7B259CDB" w14:textId="634F8DBA" w:rsidR="00281BF9" w:rsidRDefault="00281BF9" w:rsidP="00281B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  <w:sz w:val="24"/>
          <w:szCs w:val="24"/>
        </w:rPr>
      </w:pPr>
      <w:r w:rsidRPr="00281BF9">
        <w:rPr>
          <w:rFonts w:ascii="Calibri" w:eastAsia="Orgon Slab" w:hAnsi="Calibri" w:cs="Calibri"/>
          <w:color w:val="auto"/>
          <w:sz w:val="24"/>
          <w:szCs w:val="24"/>
        </w:rPr>
        <w:t xml:space="preserve">Approval of Minutes – </w:t>
      </w:r>
      <w:r w:rsidR="00F55A72">
        <w:rPr>
          <w:rFonts w:ascii="Calibri" w:eastAsia="Orgon Slab" w:hAnsi="Calibri" w:cs="Calibri"/>
          <w:color w:val="auto"/>
          <w:sz w:val="24"/>
          <w:szCs w:val="24"/>
        </w:rPr>
        <w:t>March</w:t>
      </w:r>
      <w:r w:rsidRPr="00281BF9">
        <w:rPr>
          <w:rFonts w:ascii="Calibri" w:eastAsia="Orgon Slab" w:hAnsi="Calibri" w:cs="Calibri"/>
          <w:color w:val="auto"/>
          <w:sz w:val="24"/>
          <w:szCs w:val="24"/>
        </w:rPr>
        <w:t xml:space="preserve"> </w:t>
      </w:r>
      <w:r w:rsidR="00F55A72">
        <w:rPr>
          <w:rFonts w:ascii="Calibri" w:eastAsia="Orgon Slab" w:hAnsi="Calibri" w:cs="Calibri"/>
          <w:color w:val="auto"/>
          <w:sz w:val="24"/>
          <w:szCs w:val="24"/>
        </w:rPr>
        <w:t>5</w:t>
      </w:r>
      <w:r w:rsidRPr="00281BF9">
        <w:rPr>
          <w:rFonts w:ascii="Calibri" w:eastAsia="Orgon Slab" w:hAnsi="Calibri" w:cs="Calibri"/>
          <w:color w:val="auto"/>
          <w:sz w:val="24"/>
          <w:szCs w:val="24"/>
        </w:rPr>
        <w:t xml:space="preserve">, </w:t>
      </w:r>
      <w:proofErr w:type="gramStart"/>
      <w:r w:rsidRPr="00281BF9">
        <w:rPr>
          <w:rFonts w:ascii="Calibri" w:eastAsia="Orgon Slab" w:hAnsi="Calibri" w:cs="Calibri"/>
          <w:color w:val="auto"/>
          <w:sz w:val="24"/>
          <w:szCs w:val="24"/>
        </w:rPr>
        <w:t>202</w:t>
      </w:r>
      <w:r w:rsidR="007056B0">
        <w:rPr>
          <w:rFonts w:ascii="Calibri" w:eastAsia="Orgon Slab" w:hAnsi="Calibri" w:cs="Calibri"/>
          <w:color w:val="auto"/>
          <w:sz w:val="24"/>
          <w:szCs w:val="24"/>
        </w:rPr>
        <w:t>6</w:t>
      </w:r>
      <w:proofErr w:type="gramEnd"/>
      <w:r w:rsidRPr="00281BF9">
        <w:rPr>
          <w:rFonts w:ascii="Calibri" w:eastAsia="Orgon Slab" w:hAnsi="Calibri" w:cs="Calibri"/>
          <w:color w:val="auto"/>
          <w:sz w:val="24"/>
          <w:szCs w:val="24"/>
        </w:rPr>
        <w:t xml:space="preserve"> RP&amp;A</w:t>
      </w:r>
    </w:p>
    <w:p w14:paraId="031A89A7" w14:textId="2DBB2ABF" w:rsidR="00C970B6" w:rsidRPr="00281BF9" w:rsidRDefault="00C970B6" w:rsidP="00C970B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eastAsia="Orgon Slab" w:hAnsi="Calibri" w:cs="Calibri"/>
          <w:color w:val="auto"/>
          <w:sz w:val="24"/>
          <w:szCs w:val="24"/>
        </w:rPr>
      </w:pPr>
      <w:r>
        <w:rPr>
          <w:rFonts w:ascii="Calibri" w:eastAsia="Orgon Slab" w:hAnsi="Calibri" w:cs="Calibri"/>
          <w:color w:val="auto"/>
          <w:sz w:val="24"/>
          <w:szCs w:val="24"/>
        </w:rPr>
        <w:t>Approved with voice vote.</w:t>
      </w:r>
      <w:r w:rsidR="00F55A72">
        <w:rPr>
          <w:rFonts w:ascii="Calibri" w:eastAsia="Orgon Slab" w:hAnsi="Calibri" w:cs="Calibri"/>
          <w:color w:val="auto"/>
          <w:sz w:val="24"/>
          <w:szCs w:val="24"/>
        </w:rPr>
        <w:t xml:space="preserve"> (2:04 PM)</w:t>
      </w:r>
    </w:p>
    <w:p w14:paraId="0C49F45B" w14:textId="77777777" w:rsidR="00281BF9" w:rsidRPr="0062224A" w:rsidRDefault="00281BF9" w:rsidP="00D92EF8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2BD87566" w14:textId="559EC9C3" w:rsidR="007814F8" w:rsidRPr="0062224A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eastAsia="Orgon Slab" w:hAnsi="Calibri" w:cs="Calibri"/>
          <w:color w:val="auto"/>
          <w:sz w:val="24"/>
          <w:szCs w:val="24"/>
        </w:rPr>
        <w:t>President’s Report</w:t>
      </w:r>
      <w:r w:rsidR="008A00AA">
        <w:rPr>
          <w:rFonts w:ascii="Calibri" w:eastAsia="Orgon Slab" w:hAnsi="Calibri" w:cs="Calibri"/>
          <w:color w:val="auto"/>
          <w:sz w:val="24"/>
          <w:szCs w:val="24"/>
        </w:rPr>
        <w:t xml:space="preserve"> (2:05 PM)</w:t>
      </w:r>
      <w:r w:rsidRPr="0062224A">
        <w:rPr>
          <w:rFonts w:ascii="Calibri" w:eastAsia="Orgon Slab" w:hAnsi="Calibri" w:cs="Calibri"/>
          <w:color w:val="auto"/>
          <w:sz w:val="24"/>
          <w:szCs w:val="24"/>
        </w:rPr>
        <w:tab/>
      </w:r>
      <w:r w:rsidR="004F3FA8" w:rsidRPr="0062224A">
        <w:rPr>
          <w:rFonts w:ascii="Calibri" w:eastAsia="Orgon Slab" w:hAnsi="Calibri" w:cs="Calibri"/>
          <w:color w:val="auto"/>
          <w:sz w:val="24"/>
          <w:szCs w:val="24"/>
        </w:rPr>
        <w:t>P. Runnion</w:t>
      </w:r>
    </w:p>
    <w:p w14:paraId="586CC3F6" w14:textId="2BF8C89C" w:rsidR="00BC7266" w:rsidRDefault="00BC7266" w:rsidP="008A00A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FS spring special events – April FS meeting CFO presentation</w:t>
      </w:r>
      <w:r w:rsidR="00A93F2F">
        <w:rPr>
          <w:rFonts w:ascii="Calibri" w:hAnsi="Calibri" w:cs="Calibri"/>
          <w:color w:val="auto"/>
          <w:sz w:val="24"/>
          <w:szCs w:val="24"/>
        </w:rPr>
        <w:t xml:space="preserve">; May FS meeting </w:t>
      </w:r>
      <w:r w:rsidR="0097495A">
        <w:rPr>
          <w:rFonts w:ascii="Calibri" w:hAnsi="Calibri" w:cs="Calibri"/>
          <w:color w:val="auto"/>
          <w:sz w:val="24"/>
          <w:szCs w:val="24"/>
        </w:rPr>
        <w:t>Kate Keune, Vi</w:t>
      </w:r>
      <w:r w:rsidR="0097495A" w:rsidRPr="0097495A">
        <w:rPr>
          <w:rFonts w:ascii="Calibri" w:hAnsi="Calibri" w:cs="Calibri"/>
          <w:color w:val="auto"/>
          <w:sz w:val="24"/>
          <w:szCs w:val="24"/>
        </w:rPr>
        <w:t xml:space="preserve">ce </w:t>
      </w:r>
      <w:r w:rsidR="0097495A">
        <w:rPr>
          <w:rFonts w:ascii="Calibri" w:hAnsi="Calibri" w:cs="Calibri"/>
          <w:color w:val="auto"/>
          <w:sz w:val="24"/>
          <w:szCs w:val="24"/>
        </w:rPr>
        <w:t>C</w:t>
      </w:r>
      <w:r w:rsidR="0097495A" w:rsidRPr="0097495A">
        <w:rPr>
          <w:rFonts w:ascii="Calibri" w:hAnsi="Calibri" w:cs="Calibri"/>
          <w:color w:val="auto"/>
          <w:sz w:val="24"/>
          <w:szCs w:val="24"/>
        </w:rPr>
        <w:t xml:space="preserve">hancellor for </w:t>
      </w:r>
      <w:r w:rsidR="0097495A">
        <w:rPr>
          <w:rFonts w:ascii="Calibri" w:hAnsi="Calibri" w:cs="Calibri"/>
          <w:color w:val="auto"/>
          <w:sz w:val="24"/>
          <w:szCs w:val="24"/>
        </w:rPr>
        <w:t>C</w:t>
      </w:r>
      <w:r w:rsidR="0097495A" w:rsidRPr="0097495A">
        <w:rPr>
          <w:rFonts w:ascii="Calibri" w:hAnsi="Calibri" w:cs="Calibri"/>
          <w:color w:val="auto"/>
          <w:sz w:val="24"/>
          <w:szCs w:val="24"/>
        </w:rPr>
        <w:t xml:space="preserve">ommunications, </w:t>
      </w:r>
      <w:r w:rsidR="0097495A">
        <w:rPr>
          <w:rFonts w:ascii="Calibri" w:hAnsi="Calibri" w:cs="Calibri"/>
          <w:color w:val="auto"/>
          <w:sz w:val="24"/>
          <w:szCs w:val="24"/>
        </w:rPr>
        <w:t>O</w:t>
      </w:r>
      <w:r w:rsidR="0097495A" w:rsidRPr="0097495A">
        <w:rPr>
          <w:rFonts w:ascii="Calibri" w:hAnsi="Calibri" w:cs="Calibri"/>
          <w:color w:val="auto"/>
          <w:sz w:val="24"/>
          <w:szCs w:val="24"/>
        </w:rPr>
        <w:t xml:space="preserve">utreach and </w:t>
      </w:r>
      <w:r w:rsidR="0097495A">
        <w:rPr>
          <w:rFonts w:ascii="Calibri" w:hAnsi="Calibri" w:cs="Calibri"/>
          <w:color w:val="auto"/>
          <w:sz w:val="24"/>
          <w:szCs w:val="24"/>
        </w:rPr>
        <w:t>E</w:t>
      </w:r>
      <w:r w:rsidR="0097495A" w:rsidRPr="0097495A">
        <w:rPr>
          <w:rFonts w:ascii="Calibri" w:hAnsi="Calibri" w:cs="Calibri"/>
          <w:color w:val="auto"/>
          <w:sz w:val="24"/>
          <w:szCs w:val="24"/>
        </w:rPr>
        <w:t>ngagement</w:t>
      </w:r>
      <w:r w:rsidR="00525CBE">
        <w:rPr>
          <w:rFonts w:ascii="Calibri" w:hAnsi="Calibri" w:cs="Calibri"/>
          <w:color w:val="auto"/>
          <w:sz w:val="24"/>
          <w:szCs w:val="24"/>
        </w:rPr>
        <w:t xml:space="preserve">, and OSP </w:t>
      </w:r>
      <w:proofErr w:type="gramStart"/>
      <w:r w:rsidR="00525CBE">
        <w:rPr>
          <w:rFonts w:ascii="Calibri" w:hAnsi="Calibri" w:cs="Calibri"/>
          <w:color w:val="auto"/>
          <w:sz w:val="24"/>
          <w:szCs w:val="24"/>
        </w:rPr>
        <w:t>leadership;</w:t>
      </w:r>
      <w:proofErr w:type="gramEnd"/>
    </w:p>
    <w:p w14:paraId="3E9ED1FC" w14:textId="40624027" w:rsidR="00054E36" w:rsidRDefault="00054E36" w:rsidP="008A00A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Electronic “change major” 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record;</w:t>
      </w:r>
      <w:proofErr w:type="gramEnd"/>
    </w:p>
    <w:p w14:paraId="649384F5" w14:textId="44DAB4E5" w:rsidR="008A00AA" w:rsidRPr="008A00AA" w:rsidRDefault="008A00AA" w:rsidP="008A00A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8A00AA">
        <w:rPr>
          <w:rFonts w:ascii="Calibri" w:hAnsi="Calibri" w:cs="Calibri"/>
          <w:color w:val="auto"/>
          <w:sz w:val="24"/>
          <w:szCs w:val="24"/>
        </w:rPr>
        <w:t>IFC meeting coming up on April 6</w:t>
      </w:r>
      <w:r w:rsidR="00054E36">
        <w:rPr>
          <w:rFonts w:ascii="Calibri" w:hAnsi="Calibri" w:cs="Calibri"/>
          <w:color w:val="auto"/>
          <w:sz w:val="24"/>
          <w:szCs w:val="24"/>
        </w:rPr>
        <w:t xml:space="preserve">: remote work </w:t>
      </w:r>
      <w:proofErr w:type="gramStart"/>
      <w:r w:rsidR="00054E36">
        <w:rPr>
          <w:rFonts w:ascii="Calibri" w:hAnsi="Calibri" w:cs="Calibri"/>
          <w:color w:val="auto"/>
          <w:sz w:val="24"/>
          <w:szCs w:val="24"/>
        </w:rPr>
        <w:t>policy;</w:t>
      </w:r>
      <w:proofErr w:type="gramEnd"/>
    </w:p>
    <w:p w14:paraId="0A6097BA" w14:textId="77777777" w:rsidR="008A00AA" w:rsidRPr="008A00AA" w:rsidRDefault="008A00AA" w:rsidP="008A00A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8A00AA">
        <w:rPr>
          <w:rFonts w:ascii="Calibri" w:hAnsi="Calibri" w:cs="Calibri"/>
          <w:color w:val="auto"/>
          <w:sz w:val="24"/>
          <w:szCs w:val="24"/>
        </w:rPr>
        <w:t>Special Senate meeting April 7 (open forum April 3, 1 pm) – test-optional</w:t>
      </w:r>
    </w:p>
    <w:p w14:paraId="36A9838D" w14:textId="341CDB31" w:rsidR="008A00AA" w:rsidRPr="008A00AA" w:rsidRDefault="008A00AA" w:rsidP="008A00A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8A00AA">
        <w:rPr>
          <w:rFonts w:ascii="Calibri" w:hAnsi="Calibri" w:cs="Calibri"/>
          <w:color w:val="auto"/>
          <w:sz w:val="24"/>
          <w:szCs w:val="24"/>
        </w:rPr>
        <w:t>Bylaws vote – help counting ballots?</w:t>
      </w:r>
      <w:r w:rsidR="00E13717">
        <w:rPr>
          <w:rFonts w:ascii="Calibri" w:hAnsi="Calibri" w:cs="Calibri"/>
          <w:color w:val="auto"/>
          <w:sz w:val="24"/>
          <w:szCs w:val="24"/>
        </w:rPr>
        <w:t xml:space="preserve"> 4/15/2026</w:t>
      </w:r>
    </w:p>
    <w:p w14:paraId="20288EEB" w14:textId="36410331" w:rsidR="008A00AA" w:rsidRPr="008A00AA" w:rsidRDefault="008A00AA" w:rsidP="008A00A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8A00AA">
        <w:rPr>
          <w:rFonts w:ascii="Calibri" w:hAnsi="Calibri" w:cs="Calibri"/>
          <w:color w:val="auto"/>
          <w:sz w:val="24"/>
          <w:szCs w:val="24"/>
        </w:rPr>
        <w:t>Jaggi School updates</w:t>
      </w:r>
      <w:r w:rsidR="003C5E06">
        <w:rPr>
          <w:rFonts w:ascii="Calibri" w:hAnsi="Calibri" w:cs="Calibri"/>
          <w:color w:val="auto"/>
          <w:sz w:val="24"/>
          <w:szCs w:val="24"/>
        </w:rPr>
        <w:t>: BIT became JSB as of 4/1/2026</w:t>
      </w:r>
      <w:r w:rsidR="00110D14">
        <w:rPr>
          <w:rFonts w:ascii="Calibri" w:hAnsi="Calibri" w:cs="Calibri"/>
          <w:color w:val="auto"/>
          <w:sz w:val="24"/>
          <w:szCs w:val="24"/>
        </w:rPr>
        <w:t>; potential impact on P&amp;T policy and practice for upcoming P&amp;T cases from BIT/JSB</w:t>
      </w:r>
      <w:r w:rsidR="00FF3797">
        <w:rPr>
          <w:rFonts w:ascii="Calibri" w:hAnsi="Calibri" w:cs="Calibri"/>
          <w:color w:val="auto"/>
          <w:sz w:val="24"/>
          <w:szCs w:val="24"/>
        </w:rPr>
        <w:t>; potentially to be discussed at June 2026 FS meeting; related referrals</w:t>
      </w:r>
    </w:p>
    <w:p w14:paraId="48A65651" w14:textId="70E6F44D" w:rsidR="00B43D99" w:rsidRDefault="008A00AA" w:rsidP="008A00A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8A00AA">
        <w:rPr>
          <w:rFonts w:ascii="Calibri" w:hAnsi="Calibri" w:cs="Calibri"/>
          <w:color w:val="auto"/>
          <w:sz w:val="24"/>
          <w:szCs w:val="24"/>
        </w:rPr>
        <w:t>Grievance Resolution Panel</w:t>
      </w:r>
      <w:r w:rsidR="00525CBE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gramStart"/>
      <w:r w:rsidR="00525CBE">
        <w:rPr>
          <w:rFonts w:ascii="Calibri" w:hAnsi="Calibri" w:cs="Calibri"/>
          <w:color w:val="auto"/>
          <w:sz w:val="24"/>
          <w:szCs w:val="24"/>
        </w:rPr>
        <w:t>updates;</w:t>
      </w:r>
      <w:proofErr w:type="gramEnd"/>
    </w:p>
    <w:p w14:paraId="3F02EDA5" w14:textId="000E7CD8" w:rsidR="00512014" w:rsidRDefault="00512014" w:rsidP="008A00A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News on Dean of Grad School 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appointment;</w:t>
      </w:r>
      <w:proofErr w:type="gramEnd"/>
    </w:p>
    <w:p w14:paraId="6BA88298" w14:textId="5B461F3F" w:rsidR="00512014" w:rsidRDefault="00512014" w:rsidP="008A00A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Reminder on COACHE 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survey</w:t>
      </w:r>
      <w:r w:rsidR="00DD6600">
        <w:rPr>
          <w:rFonts w:ascii="Calibri" w:hAnsi="Calibri" w:cs="Calibri"/>
          <w:color w:val="auto"/>
          <w:sz w:val="24"/>
          <w:szCs w:val="24"/>
        </w:rPr>
        <w:t>;</w:t>
      </w:r>
      <w:proofErr w:type="gramEnd"/>
    </w:p>
    <w:p w14:paraId="55173D3C" w14:textId="67371B84" w:rsidR="00DD6600" w:rsidRPr="008A00AA" w:rsidRDefault="00DD6600" w:rsidP="008A00A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Student Affairs committee updates on last day of UG admission, to be referred to Public Occasions 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committee</w:t>
      </w:r>
      <w:r w:rsidR="00525CBE">
        <w:rPr>
          <w:rFonts w:ascii="Calibri" w:hAnsi="Calibri" w:cs="Calibri"/>
          <w:color w:val="auto"/>
          <w:sz w:val="24"/>
          <w:szCs w:val="24"/>
        </w:rPr>
        <w:t>;</w:t>
      </w:r>
      <w:proofErr w:type="gramEnd"/>
    </w:p>
    <w:p w14:paraId="39E3BA0A" w14:textId="77777777" w:rsidR="00F95EB2" w:rsidRPr="0062224A" w:rsidRDefault="00F95EB2" w:rsidP="00963585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5CCC23B4" w14:textId="487D3AE1" w:rsidR="007814F8" w:rsidRPr="0062224A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eastAsia="Orgon Slab" w:hAnsi="Calibri" w:cs="Calibri"/>
          <w:color w:val="auto"/>
          <w:sz w:val="24"/>
          <w:szCs w:val="24"/>
        </w:rPr>
        <w:t>Reports of Standing Committees</w:t>
      </w:r>
      <w:r w:rsidR="00525CBE">
        <w:rPr>
          <w:rFonts w:ascii="Calibri" w:eastAsia="Orgon Slab" w:hAnsi="Calibri" w:cs="Calibri"/>
          <w:color w:val="auto"/>
          <w:sz w:val="24"/>
          <w:szCs w:val="24"/>
        </w:rPr>
        <w:t xml:space="preserve"> (3:07 PM)</w:t>
      </w:r>
      <w:r w:rsidRPr="0062224A">
        <w:rPr>
          <w:rFonts w:ascii="Calibri" w:eastAsia="Orgon Slab" w:hAnsi="Calibri" w:cs="Calibri"/>
          <w:color w:val="auto"/>
          <w:sz w:val="24"/>
          <w:szCs w:val="24"/>
        </w:rPr>
        <w:tab/>
      </w:r>
    </w:p>
    <w:p w14:paraId="2574C8DB" w14:textId="131D3AC6" w:rsidR="007632C0" w:rsidRPr="007632C0" w:rsidRDefault="007632C0" w:rsidP="007632C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7632C0">
        <w:rPr>
          <w:rFonts w:ascii="Calibri" w:hAnsi="Calibri" w:cs="Calibri"/>
          <w:color w:val="auto"/>
          <w:sz w:val="24"/>
          <w:szCs w:val="24"/>
        </w:rPr>
        <w:t>Academic Freedom and Standards</w:t>
      </w:r>
      <w:r w:rsidR="00E13717">
        <w:rPr>
          <w:rFonts w:ascii="Calibri" w:hAnsi="Calibri" w:cs="Calibri"/>
          <w:color w:val="auto"/>
          <w:sz w:val="24"/>
          <w:szCs w:val="24"/>
        </w:rPr>
        <w:t xml:space="preserve"> - none</w:t>
      </w:r>
    </w:p>
    <w:p w14:paraId="0C4A4983" w14:textId="73CA6CD6" w:rsidR="007632C0" w:rsidRPr="007632C0" w:rsidRDefault="007632C0" w:rsidP="007632C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7632C0">
        <w:rPr>
          <w:rFonts w:ascii="Calibri" w:hAnsi="Calibri" w:cs="Calibri"/>
          <w:color w:val="auto"/>
          <w:sz w:val="24"/>
          <w:szCs w:val="24"/>
        </w:rPr>
        <w:t>Administrative Review</w:t>
      </w:r>
      <w:r w:rsidR="00AC7887">
        <w:rPr>
          <w:rFonts w:ascii="Calibri" w:hAnsi="Calibri" w:cs="Calibri"/>
          <w:color w:val="auto"/>
          <w:sz w:val="24"/>
          <w:szCs w:val="24"/>
        </w:rPr>
        <w:t xml:space="preserve"> – to be presented at May 2026 FS meeting</w:t>
      </w:r>
    </w:p>
    <w:p w14:paraId="18F2D2CD" w14:textId="70C896FF" w:rsidR="007632C0" w:rsidRPr="007632C0" w:rsidRDefault="007632C0" w:rsidP="007632C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7632C0">
        <w:rPr>
          <w:rFonts w:ascii="Calibri" w:hAnsi="Calibri" w:cs="Calibri"/>
          <w:color w:val="auto"/>
          <w:sz w:val="24"/>
          <w:szCs w:val="24"/>
        </w:rPr>
        <w:t>Budgetary Affairs</w:t>
      </w:r>
      <w:r w:rsidR="00AC7887">
        <w:rPr>
          <w:rFonts w:ascii="Calibri" w:hAnsi="Calibri" w:cs="Calibri"/>
          <w:color w:val="auto"/>
          <w:sz w:val="24"/>
          <w:szCs w:val="24"/>
        </w:rPr>
        <w:t xml:space="preserve"> – will present at April FS </w:t>
      </w:r>
      <w:proofErr w:type="gramStart"/>
      <w:r w:rsidR="00AC7887">
        <w:rPr>
          <w:rFonts w:ascii="Calibri" w:hAnsi="Calibri" w:cs="Calibri"/>
          <w:color w:val="auto"/>
          <w:sz w:val="24"/>
          <w:szCs w:val="24"/>
        </w:rPr>
        <w:t>meeting;</w:t>
      </w:r>
      <w:proofErr w:type="gramEnd"/>
    </w:p>
    <w:p w14:paraId="368DBC65" w14:textId="08676025" w:rsidR="007632C0" w:rsidRPr="007632C0" w:rsidRDefault="007632C0" w:rsidP="007632C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7632C0">
        <w:rPr>
          <w:rFonts w:ascii="Calibri" w:hAnsi="Calibri" w:cs="Calibri"/>
          <w:color w:val="auto"/>
          <w:sz w:val="24"/>
          <w:szCs w:val="24"/>
        </w:rPr>
        <w:t>Curricula</w:t>
      </w:r>
      <w:r w:rsidR="00AC7887">
        <w:rPr>
          <w:rFonts w:ascii="Calibri" w:hAnsi="Calibri" w:cs="Calibri"/>
          <w:color w:val="auto"/>
          <w:sz w:val="24"/>
          <w:szCs w:val="24"/>
        </w:rPr>
        <w:t xml:space="preserve"> - updates</w:t>
      </w:r>
    </w:p>
    <w:p w14:paraId="768131D3" w14:textId="644E85FD" w:rsidR="007632C0" w:rsidRPr="007632C0" w:rsidRDefault="007632C0" w:rsidP="007632C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7632C0">
        <w:rPr>
          <w:rFonts w:ascii="Calibri" w:hAnsi="Calibri" w:cs="Calibri"/>
          <w:color w:val="auto"/>
          <w:sz w:val="24"/>
          <w:szCs w:val="24"/>
        </w:rPr>
        <w:lastRenderedPageBreak/>
        <w:t>Facilities Planning</w:t>
      </w:r>
      <w:r w:rsidR="00AC7887">
        <w:rPr>
          <w:rFonts w:ascii="Calibri" w:hAnsi="Calibri" w:cs="Calibri"/>
          <w:color w:val="auto"/>
          <w:sz w:val="24"/>
          <w:szCs w:val="24"/>
        </w:rPr>
        <w:t xml:space="preserve"> - none</w:t>
      </w:r>
    </w:p>
    <w:p w14:paraId="55616243" w14:textId="26B678E1" w:rsidR="007632C0" w:rsidRPr="007632C0" w:rsidRDefault="007632C0" w:rsidP="007632C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7632C0">
        <w:rPr>
          <w:rFonts w:ascii="Calibri" w:hAnsi="Calibri" w:cs="Calibri"/>
          <w:color w:val="auto"/>
          <w:sz w:val="24"/>
          <w:szCs w:val="24"/>
        </w:rPr>
        <w:t>Effective Teaching</w:t>
      </w:r>
      <w:r w:rsidR="00AC7887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6319D7">
        <w:rPr>
          <w:rFonts w:ascii="Calibri" w:hAnsi="Calibri" w:cs="Calibri"/>
          <w:color w:val="auto"/>
          <w:sz w:val="24"/>
          <w:szCs w:val="24"/>
        </w:rPr>
        <w:t>–</w:t>
      </w:r>
      <w:r w:rsidR="00AC7887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6319D7">
        <w:rPr>
          <w:rFonts w:ascii="Calibri" w:hAnsi="Calibri" w:cs="Calibri"/>
          <w:color w:val="auto"/>
          <w:sz w:val="24"/>
          <w:szCs w:val="24"/>
        </w:rPr>
        <w:t xml:space="preserve">will be in Agenda for April 16, </w:t>
      </w:r>
      <w:proofErr w:type="gramStart"/>
      <w:r w:rsidR="006319D7">
        <w:rPr>
          <w:rFonts w:ascii="Calibri" w:hAnsi="Calibri" w:cs="Calibri"/>
          <w:color w:val="auto"/>
          <w:sz w:val="24"/>
          <w:szCs w:val="24"/>
        </w:rPr>
        <w:t>2026</w:t>
      </w:r>
      <w:proofErr w:type="gramEnd"/>
      <w:r w:rsidR="006319D7">
        <w:rPr>
          <w:rFonts w:ascii="Calibri" w:hAnsi="Calibri" w:cs="Calibri"/>
          <w:color w:val="auto"/>
          <w:sz w:val="24"/>
          <w:szCs w:val="24"/>
        </w:rPr>
        <w:t xml:space="preserve"> FS meeting / “unfinished business”</w:t>
      </w:r>
    </w:p>
    <w:p w14:paraId="140392DD" w14:textId="360A2AF1" w:rsidR="007632C0" w:rsidRPr="007632C0" w:rsidRDefault="007632C0" w:rsidP="007632C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7632C0">
        <w:rPr>
          <w:rFonts w:ascii="Calibri" w:hAnsi="Calibri" w:cs="Calibri"/>
          <w:color w:val="auto"/>
          <w:sz w:val="24"/>
          <w:szCs w:val="24"/>
        </w:rPr>
        <w:t>Honorary Degrees</w:t>
      </w:r>
      <w:r w:rsidR="006319D7">
        <w:rPr>
          <w:rFonts w:ascii="Calibri" w:hAnsi="Calibri" w:cs="Calibri"/>
          <w:color w:val="auto"/>
          <w:sz w:val="24"/>
          <w:szCs w:val="24"/>
        </w:rPr>
        <w:t xml:space="preserve"> - none</w:t>
      </w:r>
    </w:p>
    <w:p w14:paraId="6825D8B0" w14:textId="0B938512" w:rsidR="007632C0" w:rsidRPr="007632C0" w:rsidRDefault="007632C0" w:rsidP="007632C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7632C0">
        <w:rPr>
          <w:rFonts w:ascii="Calibri" w:hAnsi="Calibri" w:cs="Calibri"/>
          <w:color w:val="auto"/>
          <w:sz w:val="24"/>
          <w:szCs w:val="24"/>
        </w:rPr>
        <w:t>Information Technology and Computing</w:t>
      </w:r>
      <w:r w:rsidR="006319D7">
        <w:rPr>
          <w:rFonts w:ascii="Calibri" w:hAnsi="Calibri" w:cs="Calibri"/>
          <w:color w:val="auto"/>
          <w:sz w:val="24"/>
          <w:szCs w:val="24"/>
        </w:rPr>
        <w:t xml:space="preserve"> – ITCC will meet on April 10, 2026</w:t>
      </w:r>
    </w:p>
    <w:p w14:paraId="0EF6BED1" w14:textId="115C7785" w:rsidR="007632C0" w:rsidRPr="007632C0" w:rsidRDefault="007632C0" w:rsidP="007632C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7632C0">
        <w:rPr>
          <w:rFonts w:ascii="Calibri" w:hAnsi="Calibri" w:cs="Calibri"/>
          <w:color w:val="auto"/>
          <w:sz w:val="24"/>
          <w:szCs w:val="24"/>
        </w:rPr>
        <w:t>Intellectual Property and Technology Transfer</w:t>
      </w:r>
      <w:r w:rsidR="006319D7">
        <w:rPr>
          <w:rFonts w:ascii="Calibri" w:hAnsi="Calibri" w:cs="Calibri"/>
          <w:color w:val="auto"/>
          <w:sz w:val="24"/>
          <w:szCs w:val="24"/>
        </w:rPr>
        <w:t xml:space="preserve"> - none</w:t>
      </w:r>
    </w:p>
    <w:p w14:paraId="2B031A77" w14:textId="13B17A0D" w:rsidR="007632C0" w:rsidRPr="007632C0" w:rsidRDefault="007632C0" w:rsidP="007632C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7632C0">
        <w:rPr>
          <w:rFonts w:ascii="Calibri" w:hAnsi="Calibri" w:cs="Calibri"/>
          <w:color w:val="auto"/>
          <w:sz w:val="24"/>
          <w:szCs w:val="24"/>
        </w:rPr>
        <w:t>Library and Learning Resources</w:t>
      </w:r>
      <w:r w:rsidR="006319D7">
        <w:rPr>
          <w:rFonts w:ascii="Calibri" w:hAnsi="Calibri" w:cs="Calibri"/>
          <w:color w:val="auto"/>
          <w:sz w:val="24"/>
          <w:szCs w:val="24"/>
        </w:rPr>
        <w:t xml:space="preserve"> - </w:t>
      </w:r>
      <w:r w:rsidR="005A483F">
        <w:rPr>
          <w:rFonts w:ascii="Calibri" w:hAnsi="Calibri" w:cs="Calibri"/>
          <w:color w:val="auto"/>
          <w:sz w:val="24"/>
          <w:szCs w:val="24"/>
        </w:rPr>
        <w:t>updates</w:t>
      </w:r>
    </w:p>
    <w:p w14:paraId="311B0619" w14:textId="685E94C9" w:rsidR="007632C0" w:rsidRPr="007632C0" w:rsidRDefault="007632C0" w:rsidP="007632C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7632C0">
        <w:rPr>
          <w:rFonts w:ascii="Calibri" w:hAnsi="Calibri" w:cs="Calibri"/>
          <w:color w:val="auto"/>
          <w:sz w:val="24"/>
          <w:szCs w:val="24"/>
        </w:rPr>
        <w:t>Personnel</w:t>
      </w:r>
      <w:r w:rsidR="005A483F">
        <w:rPr>
          <w:rFonts w:ascii="Calibri" w:hAnsi="Calibri" w:cs="Calibri"/>
          <w:color w:val="auto"/>
          <w:sz w:val="24"/>
          <w:szCs w:val="24"/>
        </w:rPr>
        <w:t xml:space="preserve"> - updates</w:t>
      </w:r>
    </w:p>
    <w:p w14:paraId="74C5AFC4" w14:textId="14EA8A40" w:rsidR="007632C0" w:rsidRPr="007632C0" w:rsidRDefault="007632C0" w:rsidP="007632C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7632C0">
        <w:rPr>
          <w:rFonts w:ascii="Calibri" w:hAnsi="Calibri" w:cs="Calibri"/>
          <w:color w:val="auto"/>
          <w:sz w:val="24"/>
          <w:szCs w:val="24"/>
        </w:rPr>
        <w:t>Public Occasions</w:t>
      </w:r>
    </w:p>
    <w:p w14:paraId="5EF4E55E" w14:textId="2EF43AE0" w:rsidR="007632C0" w:rsidRPr="007632C0" w:rsidRDefault="007632C0" w:rsidP="007632C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7632C0">
        <w:rPr>
          <w:rFonts w:ascii="Calibri" w:hAnsi="Calibri" w:cs="Calibri"/>
          <w:color w:val="auto"/>
          <w:sz w:val="24"/>
          <w:szCs w:val="24"/>
        </w:rPr>
        <w:t>Student Affairs</w:t>
      </w:r>
      <w:r w:rsidR="005A483F">
        <w:rPr>
          <w:rFonts w:ascii="Calibri" w:hAnsi="Calibri" w:cs="Calibri"/>
          <w:color w:val="auto"/>
          <w:sz w:val="24"/>
          <w:szCs w:val="24"/>
        </w:rPr>
        <w:t xml:space="preserve"> – updates to be included in President’s Report for April 16, </w:t>
      </w:r>
      <w:proofErr w:type="gramStart"/>
      <w:r w:rsidR="005A483F">
        <w:rPr>
          <w:rFonts w:ascii="Calibri" w:hAnsi="Calibri" w:cs="Calibri"/>
          <w:color w:val="auto"/>
          <w:sz w:val="24"/>
          <w:szCs w:val="24"/>
        </w:rPr>
        <w:t>2026</w:t>
      </w:r>
      <w:proofErr w:type="gramEnd"/>
      <w:r w:rsidR="005A483F">
        <w:rPr>
          <w:rFonts w:ascii="Calibri" w:hAnsi="Calibri" w:cs="Calibri"/>
          <w:color w:val="auto"/>
          <w:sz w:val="24"/>
          <w:szCs w:val="24"/>
        </w:rPr>
        <w:t xml:space="preserve"> FS meeting</w:t>
      </w:r>
    </w:p>
    <w:p w14:paraId="74102807" w14:textId="4E78E2AB" w:rsidR="007632C0" w:rsidRPr="007632C0" w:rsidRDefault="007632C0" w:rsidP="007632C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7632C0">
        <w:rPr>
          <w:rFonts w:ascii="Calibri" w:hAnsi="Calibri" w:cs="Calibri"/>
          <w:color w:val="auto"/>
          <w:sz w:val="24"/>
          <w:szCs w:val="24"/>
        </w:rPr>
        <w:t>Student Awards and Financial Aid</w:t>
      </w:r>
      <w:r w:rsidR="005A483F">
        <w:rPr>
          <w:rFonts w:ascii="Calibri" w:hAnsi="Calibri" w:cs="Calibri"/>
          <w:color w:val="auto"/>
          <w:sz w:val="24"/>
          <w:szCs w:val="24"/>
        </w:rPr>
        <w:t xml:space="preserve"> - none</w:t>
      </w:r>
    </w:p>
    <w:p w14:paraId="7F53BA35" w14:textId="223F216D" w:rsidR="00210899" w:rsidRPr="007632C0" w:rsidRDefault="007632C0" w:rsidP="007632C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7632C0">
        <w:rPr>
          <w:rFonts w:ascii="Calibri" w:hAnsi="Calibri" w:cs="Calibri"/>
          <w:color w:val="auto"/>
          <w:sz w:val="24"/>
          <w:szCs w:val="24"/>
        </w:rPr>
        <w:t>Tenure Policy</w:t>
      </w:r>
      <w:r w:rsidR="005A483F">
        <w:rPr>
          <w:rFonts w:ascii="Calibri" w:hAnsi="Calibri" w:cs="Calibri"/>
          <w:color w:val="auto"/>
          <w:sz w:val="24"/>
          <w:szCs w:val="24"/>
        </w:rPr>
        <w:t xml:space="preserve"> - none</w:t>
      </w:r>
    </w:p>
    <w:p w14:paraId="4E1689AE" w14:textId="558EA213" w:rsidR="00207ED2" w:rsidRPr="0062224A" w:rsidRDefault="002E7D7E" w:rsidP="002E7D7E">
      <w:pPr>
        <w:pStyle w:val="ListParagraph"/>
        <w:numPr>
          <w:ilvl w:val="0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 xml:space="preserve">Agenda for </w:t>
      </w:r>
      <w:r w:rsidR="005A483F">
        <w:rPr>
          <w:rFonts w:ascii="Calibri" w:hAnsi="Calibri" w:cs="Calibri"/>
          <w:color w:val="auto"/>
          <w:sz w:val="24"/>
          <w:szCs w:val="24"/>
        </w:rPr>
        <w:t>April</w:t>
      </w:r>
      <w:r w:rsidRPr="0062224A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5A483F">
        <w:rPr>
          <w:rFonts w:ascii="Calibri" w:hAnsi="Calibri" w:cs="Calibri"/>
          <w:color w:val="auto"/>
          <w:sz w:val="24"/>
          <w:szCs w:val="24"/>
        </w:rPr>
        <w:t>16</w:t>
      </w:r>
      <w:r w:rsidRPr="0062224A">
        <w:rPr>
          <w:rFonts w:ascii="Calibri" w:hAnsi="Calibri" w:cs="Calibri"/>
          <w:color w:val="auto"/>
          <w:sz w:val="24"/>
          <w:szCs w:val="24"/>
        </w:rPr>
        <w:t xml:space="preserve">, </w:t>
      </w:r>
      <w:proofErr w:type="gramStart"/>
      <w:r w:rsidRPr="0062224A">
        <w:rPr>
          <w:rFonts w:ascii="Calibri" w:hAnsi="Calibri" w:cs="Calibri"/>
          <w:color w:val="auto"/>
          <w:sz w:val="24"/>
          <w:szCs w:val="24"/>
        </w:rPr>
        <w:t>202</w:t>
      </w:r>
      <w:r w:rsidR="00B60D7F">
        <w:rPr>
          <w:rFonts w:ascii="Calibri" w:hAnsi="Calibri" w:cs="Calibri"/>
          <w:color w:val="auto"/>
          <w:sz w:val="24"/>
          <w:szCs w:val="24"/>
        </w:rPr>
        <w:t>6</w:t>
      </w:r>
      <w:proofErr w:type="gramEnd"/>
      <w:r w:rsidRPr="0062224A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207ED2" w:rsidRPr="0062224A">
        <w:rPr>
          <w:rFonts w:ascii="Calibri" w:hAnsi="Calibri" w:cs="Calibri"/>
          <w:color w:val="auto"/>
          <w:sz w:val="24"/>
          <w:szCs w:val="24"/>
        </w:rPr>
        <w:t xml:space="preserve">Faculty Senate </w:t>
      </w:r>
      <w:r w:rsidRPr="0062224A">
        <w:rPr>
          <w:rFonts w:ascii="Calibri" w:hAnsi="Calibri" w:cs="Calibri"/>
          <w:color w:val="auto"/>
          <w:sz w:val="24"/>
          <w:szCs w:val="24"/>
        </w:rPr>
        <w:t>Meeting</w:t>
      </w:r>
    </w:p>
    <w:p w14:paraId="266BC4FB" w14:textId="4A2AF0BC" w:rsidR="00D03B37" w:rsidRPr="0062224A" w:rsidRDefault="00207ED2" w:rsidP="002E7D7E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Approved</w:t>
      </w:r>
      <w:r w:rsidR="00621674">
        <w:rPr>
          <w:rFonts w:ascii="Calibri" w:hAnsi="Calibri" w:cs="Calibri"/>
          <w:color w:val="auto"/>
          <w:sz w:val="24"/>
          <w:szCs w:val="24"/>
        </w:rPr>
        <w:t xml:space="preserve"> (3:36 PM)</w:t>
      </w:r>
      <w:r w:rsidR="002E7D7E" w:rsidRPr="0062224A">
        <w:rPr>
          <w:rFonts w:ascii="Calibri" w:hAnsi="Calibri" w:cs="Calibri"/>
          <w:color w:val="auto"/>
          <w:sz w:val="24"/>
          <w:szCs w:val="24"/>
        </w:rPr>
        <w:tab/>
      </w:r>
    </w:p>
    <w:p w14:paraId="4B4EA71A" w14:textId="77777777" w:rsidR="00D03B37" w:rsidRPr="0062224A" w:rsidRDefault="00D03B37" w:rsidP="00D03B37">
      <w:p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6FC3B731" w14:textId="4D9AEBA3" w:rsidR="00D03B37" w:rsidRPr="0062224A" w:rsidRDefault="00D03B37" w:rsidP="00D03B37">
      <w:pPr>
        <w:pStyle w:val="ListParagraph"/>
        <w:numPr>
          <w:ilvl w:val="0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Unfinished Business</w:t>
      </w:r>
    </w:p>
    <w:p w14:paraId="6F642520" w14:textId="39FC87DA" w:rsidR="00D03B37" w:rsidRPr="0062224A" w:rsidRDefault="00485571" w:rsidP="00D03B37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None</w:t>
      </w:r>
    </w:p>
    <w:p w14:paraId="5C225990" w14:textId="77777777" w:rsidR="00D03B37" w:rsidRPr="0062224A" w:rsidRDefault="00D03B37" w:rsidP="00D03B37">
      <w:p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77FE9210" w14:textId="2C0FD2B1" w:rsidR="00C70E66" w:rsidRDefault="00D03B37" w:rsidP="00063703">
      <w:pPr>
        <w:pStyle w:val="ListParagraph"/>
        <w:numPr>
          <w:ilvl w:val="0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New Business</w:t>
      </w:r>
    </w:p>
    <w:p w14:paraId="5B90310B" w14:textId="0F29809E" w:rsidR="008C5D21" w:rsidRPr="000A04F8" w:rsidRDefault="000A04F8" w:rsidP="000A04F8">
      <w:pPr>
        <w:pStyle w:val="ListParagraph"/>
        <w:numPr>
          <w:ilvl w:val="1"/>
          <w:numId w:val="1"/>
        </w:numPr>
        <w:rPr>
          <w:rFonts w:ascii="Calibri" w:hAnsi="Calibri" w:cs="Calibri"/>
          <w:color w:val="auto"/>
          <w:sz w:val="24"/>
          <w:szCs w:val="24"/>
        </w:rPr>
      </w:pPr>
      <w:r w:rsidRPr="000A04F8">
        <w:rPr>
          <w:rFonts w:ascii="Calibri" w:hAnsi="Calibri" w:cs="Calibri"/>
          <w:color w:val="auto"/>
          <w:sz w:val="24"/>
          <w:szCs w:val="24"/>
        </w:rPr>
        <w:t>Standing Committee Election</w:t>
      </w:r>
      <w:r>
        <w:rPr>
          <w:rFonts w:ascii="Calibri" w:hAnsi="Calibri" w:cs="Calibri"/>
          <w:color w:val="auto"/>
          <w:sz w:val="24"/>
          <w:szCs w:val="24"/>
        </w:rPr>
        <w:t>s</w:t>
      </w:r>
    </w:p>
    <w:p w14:paraId="63B22D6F" w14:textId="0C41593A" w:rsidR="007814F8" w:rsidRPr="0062224A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eastAsia="Orgon Slab" w:hAnsi="Calibri" w:cs="Calibri"/>
          <w:color w:val="000000"/>
          <w:sz w:val="24"/>
          <w:szCs w:val="24"/>
        </w:rPr>
        <w:t>Announc</w:t>
      </w:r>
      <w:r w:rsidR="00485571">
        <w:rPr>
          <w:rFonts w:ascii="Calibri" w:eastAsia="Orgon Slab" w:hAnsi="Calibri" w:cs="Calibri"/>
          <w:color w:val="000000"/>
          <w:sz w:val="24"/>
          <w:szCs w:val="24"/>
        </w:rPr>
        <w:t>e</w:t>
      </w:r>
      <w:r w:rsidRPr="0062224A">
        <w:rPr>
          <w:rFonts w:ascii="Calibri" w:eastAsia="Orgon Slab" w:hAnsi="Calibri" w:cs="Calibri"/>
          <w:color w:val="000000"/>
          <w:sz w:val="24"/>
          <w:szCs w:val="24"/>
        </w:rPr>
        <w:t>ments</w:t>
      </w:r>
      <w:r w:rsidRPr="0062224A">
        <w:rPr>
          <w:rFonts w:ascii="Calibri" w:eastAsia="Orgon Slab" w:hAnsi="Calibri" w:cs="Calibri"/>
          <w:color w:val="000000"/>
          <w:sz w:val="24"/>
          <w:szCs w:val="24"/>
        </w:rPr>
        <w:tab/>
      </w:r>
    </w:p>
    <w:p w14:paraId="4F3353CC" w14:textId="1849DE71" w:rsidR="00BE21B5" w:rsidRPr="0062224A" w:rsidRDefault="00BE21B5" w:rsidP="00BE21B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eastAsia="Orgon Slab" w:hAnsi="Calibri" w:cs="Calibri"/>
          <w:color w:val="000000"/>
          <w:sz w:val="24"/>
          <w:szCs w:val="24"/>
        </w:rPr>
        <w:t>None</w:t>
      </w:r>
    </w:p>
    <w:p w14:paraId="2442A01B" w14:textId="77777777" w:rsidR="00F82F13" w:rsidRPr="0062224A" w:rsidRDefault="00F82F13" w:rsidP="00F82F13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14:paraId="4585EAD1" w14:textId="270B0B96" w:rsidR="007814F8" w:rsidRPr="0062224A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eastAsia="Orgon Slab" w:hAnsi="Calibri" w:cs="Calibri"/>
          <w:color w:val="000000"/>
          <w:sz w:val="24"/>
          <w:szCs w:val="24"/>
        </w:rPr>
        <w:t>Adjourn</w:t>
      </w:r>
      <w:r w:rsidR="000A04F8">
        <w:rPr>
          <w:rFonts w:ascii="Calibri" w:eastAsia="Orgon Slab" w:hAnsi="Calibri" w:cs="Calibri"/>
          <w:color w:val="000000"/>
          <w:sz w:val="24"/>
          <w:szCs w:val="24"/>
        </w:rPr>
        <w:t xml:space="preserve"> (3:47 PM)</w:t>
      </w:r>
    </w:p>
    <w:bookmarkEnd w:id="0"/>
    <w:p w14:paraId="3D8E388E" w14:textId="77777777" w:rsidR="007814F8" w:rsidRPr="0062224A" w:rsidRDefault="007814F8" w:rsidP="007814F8">
      <w:pPr>
        <w:rPr>
          <w:rFonts w:ascii="Calibri" w:hAnsi="Calibri" w:cs="Calibri"/>
          <w:sz w:val="24"/>
          <w:szCs w:val="24"/>
        </w:rPr>
      </w:pPr>
    </w:p>
    <w:sectPr w:rsidR="007814F8" w:rsidRPr="0062224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8136D" w14:textId="77777777" w:rsidR="00005F94" w:rsidRDefault="00005F94" w:rsidP="005B63F3">
      <w:pPr>
        <w:spacing w:after="0" w:line="240" w:lineRule="auto"/>
      </w:pPr>
      <w:r>
        <w:separator/>
      </w:r>
    </w:p>
  </w:endnote>
  <w:endnote w:type="continuationSeparator" w:id="0">
    <w:p w14:paraId="2C968285" w14:textId="77777777" w:rsidR="00005F94" w:rsidRDefault="00005F94" w:rsidP="005B6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rgon Slab">
    <w:altName w:val="Calibri"/>
    <w:panose1 w:val="02000503000000020004"/>
    <w:charset w:val="00"/>
    <w:family w:val="modern"/>
    <w:notTrueType/>
    <w:pitch w:val="variable"/>
    <w:sig w:usb0="A00000AF" w:usb1="5000207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3756" w14:textId="079551EC" w:rsidR="005B63F3" w:rsidRPr="005B63F3" w:rsidRDefault="005B63F3">
    <w:pPr>
      <w:pStyle w:val="Footer"/>
      <w:rPr>
        <w:i/>
        <w:iCs/>
        <w:sz w:val="16"/>
        <w:szCs w:val="16"/>
      </w:rPr>
    </w:pPr>
    <w:r>
      <w:tab/>
    </w:r>
    <w:r>
      <w:tab/>
    </w:r>
    <w:r w:rsidRPr="005B63F3">
      <w:rPr>
        <w:i/>
        <w:iCs/>
        <w:color w:val="0C3512" w:themeColor="accent3" w:themeShade="80"/>
        <w:sz w:val="16"/>
        <w:szCs w:val="16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E17BF" w14:textId="77777777" w:rsidR="00005F94" w:rsidRDefault="00005F94" w:rsidP="005B63F3">
      <w:pPr>
        <w:spacing w:after="0" w:line="240" w:lineRule="auto"/>
      </w:pPr>
      <w:r>
        <w:separator/>
      </w:r>
    </w:p>
  </w:footnote>
  <w:footnote w:type="continuationSeparator" w:id="0">
    <w:p w14:paraId="536716AA" w14:textId="77777777" w:rsidR="00005F94" w:rsidRDefault="00005F94" w:rsidP="005B6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CB49" w14:textId="0924FDB9" w:rsidR="005B63F3" w:rsidRPr="005B63F3" w:rsidRDefault="005B63F3">
    <w:pPr>
      <w:pStyle w:val="Header"/>
      <w:rPr>
        <w:b/>
        <w:bCs/>
        <w:color w:val="0C3512" w:themeColor="accent3" w:themeShade="80"/>
        <w:sz w:val="28"/>
        <w:szCs w:val="2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815F6B4" wp14:editId="34C5A139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947022" cy="614363"/>
          <wp:effectExtent l="0" t="0" r="6350" b="0"/>
          <wp:wrapNone/>
          <wp:docPr id="4" name="image1.png" descr="A black background with green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A black background with green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81851" cy="62162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5B63F3">
      <w:rPr>
        <w:b/>
        <w:bCs/>
        <w:color w:val="0C3512" w:themeColor="accent3" w:themeShade="80"/>
        <w:sz w:val="28"/>
        <w:szCs w:val="28"/>
      </w:rPr>
      <w:t>Faculty Senate</w:t>
    </w:r>
  </w:p>
  <w:p w14:paraId="3ABD14B6" w14:textId="68723926" w:rsidR="005B63F3" w:rsidRPr="00225D8E" w:rsidRDefault="005B63F3">
    <w:pPr>
      <w:pStyle w:val="Header"/>
      <w:rPr>
        <w:sz w:val="16"/>
        <w:szCs w:val="16"/>
      </w:rPr>
    </w:pPr>
    <w:r>
      <w:tab/>
    </w:r>
    <w:r>
      <w:tab/>
    </w:r>
    <w:r w:rsidR="004B6A6F">
      <w:rPr>
        <w:sz w:val="16"/>
        <w:szCs w:val="16"/>
      </w:rPr>
      <w:t>Paul Runnion</w:t>
    </w:r>
    <w:r w:rsidRPr="00225D8E">
      <w:rPr>
        <w:sz w:val="16"/>
        <w:szCs w:val="16"/>
      </w:rPr>
      <w:t>, President</w:t>
    </w:r>
  </w:p>
  <w:p w14:paraId="398CF9F7" w14:textId="4BFC3283" w:rsidR="00225D8E" w:rsidRPr="00225D8E" w:rsidRDefault="00225D8E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004B6A6F">
      <w:rPr>
        <w:sz w:val="16"/>
        <w:szCs w:val="16"/>
      </w:rPr>
      <w:t>Joshua Schlegel</w:t>
    </w:r>
    <w:r w:rsidRPr="00225D8E">
      <w:rPr>
        <w:sz w:val="16"/>
        <w:szCs w:val="16"/>
      </w:rPr>
      <w:t>, President-Elect</w:t>
    </w:r>
  </w:p>
  <w:p w14:paraId="154B01BF" w14:textId="7A8CA0A9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004B6A6F">
      <w:rPr>
        <w:sz w:val="16"/>
        <w:szCs w:val="16"/>
      </w:rPr>
      <w:t>Frank Han</w:t>
    </w:r>
    <w:r w:rsidRPr="00225D8E">
      <w:rPr>
        <w:sz w:val="16"/>
        <w:szCs w:val="16"/>
      </w:rPr>
      <w:t>, Secretary</w:t>
    </w:r>
  </w:p>
  <w:p w14:paraId="08488784" w14:textId="70C8957C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  <w:t>Michael Gosnell, Parliamentarian</w:t>
    </w:r>
  </w:p>
  <w:p w14:paraId="69104131" w14:textId="77777777" w:rsidR="005B63F3" w:rsidRDefault="005B63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3248"/>
    <w:multiLevelType w:val="hybridMultilevel"/>
    <w:tmpl w:val="3C8C3AFC"/>
    <w:lvl w:ilvl="0" w:tplc="4406F054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E841BC8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8A49B78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FAA2C93C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4" w:tplc="7E1A4390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4AF2A624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4D3C52C2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7" w:tplc="344488B0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49222EB8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3B154F"/>
    <w:multiLevelType w:val="multilevel"/>
    <w:tmpl w:val="D8D87C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E5A56D3"/>
    <w:multiLevelType w:val="hybridMultilevel"/>
    <w:tmpl w:val="609230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EF5968"/>
    <w:multiLevelType w:val="multilevel"/>
    <w:tmpl w:val="E766D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40460534"/>
    <w:multiLevelType w:val="hybridMultilevel"/>
    <w:tmpl w:val="8E107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214425">
    <w:abstractNumId w:val="1"/>
  </w:num>
  <w:num w:numId="2" w16cid:durableId="709763485">
    <w:abstractNumId w:val="4"/>
  </w:num>
  <w:num w:numId="3" w16cid:durableId="518737364">
    <w:abstractNumId w:val="3"/>
  </w:num>
  <w:num w:numId="4" w16cid:durableId="144126031">
    <w:abstractNumId w:val="2"/>
  </w:num>
  <w:num w:numId="5" w16cid:durableId="1000547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F3"/>
    <w:rsid w:val="00005F94"/>
    <w:rsid w:val="00010EDD"/>
    <w:rsid w:val="00010EE8"/>
    <w:rsid w:val="000115FF"/>
    <w:rsid w:val="00022682"/>
    <w:rsid w:val="0004256D"/>
    <w:rsid w:val="00054E36"/>
    <w:rsid w:val="00055501"/>
    <w:rsid w:val="00063703"/>
    <w:rsid w:val="0007327F"/>
    <w:rsid w:val="0009301A"/>
    <w:rsid w:val="000A04F8"/>
    <w:rsid w:val="000E1561"/>
    <w:rsid w:val="000E6FE2"/>
    <w:rsid w:val="000F77D2"/>
    <w:rsid w:val="00104E56"/>
    <w:rsid w:val="00110D14"/>
    <w:rsid w:val="0011253B"/>
    <w:rsid w:val="001321B5"/>
    <w:rsid w:val="0014092D"/>
    <w:rsid w:val="00142D7B"/>
    <w:rsid w:val="00181F36"/>
    <w:rsid w:val="0019635E"/>
    <w:rsid w:val="001A1750"/>
    <w:rsid w:val="001A2F00"/>
    <w:rsid w:val="001A333E"/>
    <w:rsid w:val="001B0BE8"/>
    <w:rsid w:val="001B1EEB"/>
    <w:rsid w:val="001D1E69"/>
    <w:rsid w:val="001D610B"/>
    <w:rsid w:val="001E2F9B"/>
    <w:rsid w:val="001F3C39"/>
    <w:rsid w:val="00207997"/>
    <w:rsid w:val="00207ED2"/>
    <w:rsid w:val="00210899"/>
    <w:rsid w:val="00214CC6"/>
    <w:rsid w:val="00225D8E"/>
    <w:rsid w:val="002270EE"/>
    <w:rsid w:val="00231795"/>
    <w:rsid w:val="00281BF9"/>
    <w:rsid w:val="00297FB1"/>
    <w:rsid w:val="002D4D88"/>
    <w:rsid w:val="002E4109"/>
    <w:rsid w:val="002E7D7E"/>
    <w:rsid w:val="002F0EA8"/>
    <w:rsid w:val="002F56D9"/>
    <w:rsid w:val="003154D7"/>
    <w:rsid w:val="00320EB7"/>
    <w:rsid w:val="003276C6"/>
    <w:rsid w:val="00342E79"/>
    <w:rsid w:val="00384FFE"/>
    <w:rsid w:val="00392F75"/>
    <w:rsid w:val="00397FC4"/>
    <w:rsid w:val="003B0691"/>
    <w:rsid w:val="003B1F1F"/>
    <w:rsid w:val="003B2136"/>
    <w:rsid w:val="003C55FB"/>
    <w:rsid w:val="003C5E06"/>
    <w:rsid w:val="003D0D5E"/>
    <w:rsid w:val="003D4FA9"/>
    <w:rsid w:val="003E358F"/>
    <w:rsid w:val="003E4DF2"/>
    <w:rsid w:val="003F4662"/>
    <w:rsid w:val="00413C25"/>
    <w:rsid w:val="00427D37"/>
    <w:rsid w:val="004338EA"/>
    <w:rsid w:val="00465136"/>
    <w:rsid w:val="004816AD"/>
    <w:rsid w:val="00485571"/>
    <w:rsid w:val="00485E33"/>
    <w:rsid w:val="004B6A6F"/>
    <w:rsid w:val="004F3FA8"/>
    <w:rsid w:val="00500386"/>
    <w:rsid w:val="00500C7C"/>
    <w:rsid w:val="00512014"/>
    <w:rsid w:val="00515F0D"/>
    <w:rsid w:val="0052032E"/>
    <w:rsid w:val="00525042"/>
    <w:rsid w:val="00525CBE"/>
    <w:rsid w:val="00543B59"/>
    <w:rsid w:val="005952AD"/>
    <w:rsid w:val="005A10BE"/>
    <w:rsid w:val="005A483F"/>
    <w:rsid w:val="005B63F3"/>
    <w:rsid w:val="005D6A7C"/>
    <w:rsid w:val="005F4881"/>
    <w:rsid w:val="006157EC"/>
    <w:rsid w:val="00621674"/>
    <w:rsid w:val="0062224A"/>
    <w:rsid w:val="006309F7"/>
    <w:rsid w:val="006319D7"/>
    <w:rsid w:val="00637B98"/>
    <w:rsid w:val="00655CEC"/>
    <w:rsid w:val="00660C51"/>
    <w:rsid w:val="006705FC"/>
    <w:rsid w:val="00677CC3"/>
    <w:rsid w:val="006802AB"/>
    <w:rsid w:val="0068469B"/>
    <w:rsid w:val="006B156C"/>
    <w:rsid w:val="006C7E12"/>
    <w:rsid w:val="006F49C3"/>
    <w:rsid w:val="006F5526"/>
    <w:rsid w:val="007056B0"/>
    <w:rsid w:val="00712104"/>
    <w:rsid w:val="00720908"/>
    <w:rsid w:val="00736461"/>
    <w:rsid w:val="007632C0"/>
    <w:rsid w:val="00772B0E"/>
    <w:rsid w:val="007814F8"/>
    <w:rsid w:val="007934E2"/>
    <w:rsid w:val="00794263"/>
    <w:rsid w:val="007A3FDB"/>
    <w:rsid w:val="007A6C29"/>
    <w:rsid w:val="007F6D63"/>
    <w:rsid w:val="00805A4D"/>
    <w:rsid w:val="00837A0A"/>
    <w:rsid w:val="00860D09"/>
    <w:rsid w:val="00872FF4"/>
    <w:rsid w:val="00873208"/>
    <w:rsid w:val="00881B35"/>
    <w:rsid w:val="00886D15"/>
    <w:rsid w:val="008907EB"/>
    <w:rsid w:val="008A00AA"/>
    <w:rsid w:val="008A4667"/>
    <w:rsid w:val="008A6F9B"/>
    <w:rsid w:val="008C36B5"/>
    <w:rsid w:val="008C5D21"/>
    <w:rsid w:val="0090726B"/>
    <w:rsid w:val="00957DE2"/>
    <w:rsid w:val="00961B5A"/>
    <w:rsid w:val="00963585"/>
    <w:rsid w:val="0096537A"/>
    <w:rsid w:val="00967B7B"/>
    <w:rsid w:val="0097495A"/>
    <w:rsid w:val="009A62B8"/>
    <w:rsid w:val="009A62D2"/>
    <w:rsid w:val="009A7A87"/>
    <w:rsid w:val="009B45C0"/>
    <w:rsid w:val="009C1D66"/>
    <w:rsid w:val="009C2120"/>
    <w:rsid w:val="009C351E"/>
    <w:rsid w:val="009F5455"/>
    <w:rsid w:val="00A11997"/>
    <w:rsid w:val="00A16C17"/>
    <w:rsid w:val="00A233E0"/>
    <w:rsid w:val="00A34FAF"/>
    <w:rsid w:val="00A377A7"/>
    <w:rsid w:val="00A40025"/>
    <w:rsid w:val="00A93F2F"/>
    <w:rsid w:val="00AA2864"/>
    <w:rsid w:val="00AA3920"/>
    <w:rsid w:val="00AB27BC"/>
    <w:rsid w:val="00AC7887"/>
    <w:rsid w:val="00AC7BA4"/>
    <w:rsid w:val="00AD5D18"/>
    <w:rsid w:val="00B2004A"/>
    <w:rsid w:val="00B4233F"/>
    <w:rsid w:val="00B43D99"/>
    <w:rsid w:val="00B50337"/>
    <w:rsid w:val="00B6030C"/>
    <w:rsid w:val="00B60D7F"/>
    <w:rsid w:val="00B75644"/>
    <w:rsid w:val="00BC09ED"/>
    <w:rsid w:val="00BC4A6F"/>
    <w:rsid w:val="00BC7266"/>
    <w:rsid w:val="00BD5BE8"/>
    <w:rsid w:val="00BE21B5"/>
    <w:rsid w:val="00BF2582"/>
    <w:rsid w:val="00C247CC"/>
    <w:rsid w:val="00C2794E"/>
    <w:rsid w:val="00C340F0"/>
    <w:rsid w:val="00C65B4A"/>
    <w:rsid w:val="00C70CFF"/>
    <w:rsid w:val="00C70E66"/>
    <w:rsid w:val="00C71BEE"/>
    <w:rsid w:val="00C76D76"/>
    <w:rsid w:val="00C86B89"/>
    <w:rsid w:val="00C9319A"/>
    <w:rsid w:val="00C970B6"/>
    <w:rsid w:val="00CB2F9A"/>
    <w:rsid w:val="00CB7206"/>
    <w:rsid w:val="00CC3AC8"/>
    <w:rsid w:val="00CC3B64"/>
    <w:rsid w:val="00CE3A9B"/>
    <w:rsid w:val="00CE5113"/>
    <w:rsid w:val="00CF0056"/>
    <w:rsid w:val="00CF74B5"/>
    <w:rsid w:val="00D03B37"/>
    <w:rsid w:val="00D055F9"/>
    <w:rsid w:val="00D159A8"/>
    <w:rsid w:val="00D50A55"/>
    <w:rsid w:val="00D73BA0"/>
    <w:rsid w:val="00D7704D"/>
    <w:rsid w:val="00D7786C"/>
    <w:rsid w:val="00D86365"/>
    <w:rsid w:val="00D92EF8"/>
    <w:rsid w:val="00DC1B28"/>
    <w:rsid w:val="00DD00F1"/>
    <w:rsid w:val="00DD351F"/>
    <w:rsid w:val="00DD6600"/>
    <w:rsid w:val="00DD7183"/>
    <w:rsid w:val="00DF2237"/>
    <w:rsid w:val="00DF24F7"/>
    <w:rsid w:val="00E13717"/>
    <w:rsid w:val="00E16B73"/>
    <w:rsid w:val="00E25EB7"/>
    <w:rsid w:val="00E322C5"/>
    <w:rsid w:val="00E449D4"/>
    <w:rsid w:val="00E93F0C"/>
    <w:rsid w:val="00EC3A83"/>
    <w:rsid w:val="00EF1283"/>
    <w:rsid w:val="00EF4019"/>
    <w:rsid w:val="00F10ED1"/>
    <w:rsid w:val="00F1173D"/>
    <w:rsid w:val="00F13A31"/>
    <w:rsid w:val="00F55A72"/>
    <w:rsid w:val="00F71D72"/>
    <w:rsid w:val="00F73F72"/>
    <w:rsid w:val="00F82F13"/>
    <w:rsid w:val="00F921B7"/>
    <w:rsid w:val="00F930B9"/>
    <w:rsid w:val="00F95EB2"/>
    <w:rsid w:val="00FA1128"/>
    <w:rsid w:val="00FA3340"/>
    <w:rsid w:val="00FC7393"/>
    <w:rsid w:val="00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16202"/>
  <w15:chartTrackingRefBased/>
  <w15:docId w15:val="{BFDB0489-8C7F-4B9C-B0D6-7C2D5F14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3F3"/>
    <w:pPr>
      <w:spacing w:after="220" w:line="264" w:lineRule="auto"/>
    </w:pPr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3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3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3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3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3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3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3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3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3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3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3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3F3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B6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3F3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3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table" w:styleId="TableGrid">
    <w:name w:val="Table Grid"/>
    <w:basedOn w:val="TableNormal"/>
    <w:uiPriority w:val="39"/>
    <w:rsid w:val="005B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35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317DD5B2FFB4E8A9C46E06B492B81" ma:contentTypeVersion="12" ma:contentTypeDescription="Create a new document." ma:contentTypeScope="" ma:versionID="621bd8d1ffee8a12b87c848f338942af">
  <xsd:schema xmlns:xsd="http://www.w3.org/2001/XMLSchema" xmlns:xs="http://www.w3.org/2001/XMLSchema" xmlns:p="http://schemas.microsoft.com/office/2006/metadata/properties" xmlns:ns2="14f8fd6e-abf1-4ee7-bfe4-a629b6b25e33" xmlns:ns3="80f7cbb1-0833-4e89-aff9-818de223006a" targetNamespace="http://schemas.microsoft.com/office/2006/metadata/properties" ma:root="true" ma:fieldsID="81669a91db5c82aea4e3598473adcf79" ns2:_="" ns3:_="">
    <xsd:import namespace="14f8fd6e-abf1-4ee7-bfe4-a629b6b25e33"/>
    <xsd:import namespace="80f7cbb1-0833-4e89-aff9-818de2230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8fd6e-abf1-4ee7-bfe4-a629b6b25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7cbb1-0833-4e89-aff9-818de223006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892c019-70dc-486c-85ec-93d0dc7fa716}" ma:internalName="TaxCatchAll" ma:showField="CatchAllData" ma:web="80f7cbb1-0833-4e89-aff9-818de2230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f8fd6e-abf1-4ee7-bfe4-a629b6b25e33">
      <Terms xmlns="http://schemas.microsoft.com/office/infopath/2007/PartnerControls"/>
    </lcf76f155ced4ddcb4097134ff3c332f>
    <TaxCatchAll xmlns="80f7cbb1-0833-4e89-aff9-818de22300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E86539-9EEF-4B52-B637-3B8052835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8fd6e-abf1-4ee7-bfe4-a629b6b25e33"/>
    <ds:schemaRef ds:uri="80f7cbb1-0833-4e89-aff9-818de2230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9B5464-AA87-483E-832F-2CB8A26DCA40}">
  <ds:schemaRefs>
    <ds:schemaRef ds:uri="http://schemas.microsoft.com/office/2006/metadata/properties"/>
    <ds:schemaRef ds:uri="http://schemas.microsoft.com/office/infopath/2007/PartnerControls"/>
    <ds:schemaRef ds:uri="14f8fd6e-abf1-4ee7-bfe4-a629b6b25e33"/>
    <ds:schemaRef ds:uri="80f7cbb1-0833-4e89-aff9-818de223006a"/>
  </ds:schemaRefs>
</ds:datastoreItem>
</file>

<file path=customXml/itemProps3.xml><?xml version="1.0" encoding="utf-8"?>
<ds:datastoreItem xmlns:ds="http://schemas.openxmlformats.org/officeDocument/2006/customXml" ds:itemID="{3EBEBA1A-4417-4E85-96FF-990460F42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Schlegel, Joshua</dc:creator>
  <cp:keywords/>
  <dc:description/>
  <cp:lastModifiedBy>Han, Frank Daoru</cp:lastModifiedBy>
  <cp:revision>179</cp:revision>
  <dcterms:created xsi:type="dcterms:W3CDTF">2025-09-04T20:31:00Z</dcterms:created>
  <dcterms:modified xsi:type="dcterms:W3CDTF">2026-04-03T02:12:00Z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0x010100A5A317DD5B2FFB4E8A9C46E06B492B81</vt:lpwstr>
  </property>
  <property fmtid="{D5CDD505-2E9C-101B-9397-08002B2CF9AE}" pid="3" name="MediaServiceImageTags">
    <vt:lpwstr/>
  </property>
</Properties>
</file>